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C8" w:rsidRDefault="000735F9" w:rsidP="006337E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基隆市仁愛</w:t>
      </w:r>
      <w:r w:rsidR="006337E4" w:rsidRPr="006337E4">
        <w:rPr>
          <w:rFonts w:ascii="標楷體" w:eastAsia="標楷體" w:hAnsi="標楷體" w:hint="eastAsia"/>
          <w:b/>
          <w:sz w:val="40"/>
          <w:szCs w:val="40"/>
        </w:rPr>
        <w:t>區</w:t>
      </w:r>
      <w:r>
        <w:rPr>
          <w:rFonts w:ascii="標楷體" w:eastAsia="標楷體" w:hAnsi="標楷體" w:hint="eastAsia"/>
          <w:b/>
          <w:sz w:val="40"/>
          <w:szCs w:val="40"/>
        </w:rPr>
        <w:t>南榮國民</w:t>
      </w:r>
      <w:r w:rsidR="006337E4" w:rsidRPr="006337E4">
        <w:rPr>
          <w:rFonts w:ascii="標楷體" w:eastAsia="標楷體" w:hAnsi="標楷體" w:hint="eastAsia"/>
          <w:b/>
          <w:sz w:val="40"/>
          <w:szCs w:val="40"/>
        </w:rPr>
        <w:t>小學停車</w:t>
      </w:r>
      <w:r w:rsidR="0043659F">
        <w:rPr>
          <w:rFonts w:ascii="標楷體" w:eastAsia="標楷體" w:hAnsi="標楷體" w:hint="eastAsia"/>
          <w:b/>
          <w:sz w:val="40"/>
          <w:szCs w:val="40"/>
        </w:rPr>
        <w:t>場</w:t>
      </w:r>
      <w:r w:rsidR="006337E4" w:rsidRPr="006337E4">
        <w:rPr>
          <w:rFonts w:ascii="標楷體" w:eastAsia="標楷體" w:hAnsi="標楷體" w:hint="eastAsia"/>
          <w:b/>
          <w:sz w:val="40"/>
          <w:szCs w:val="40"/>
        </w:rPr>
        <w:t>租用契約</w:t>
      </w:r>
    </w:p>
    <w:p w:rsidR="006337E4" w:rsidRPr="00BE2B8A" w:rsidRDefault="0043659F" w:rsidP="000735F9">
      <w:pPr>
        <w:spacing w:beforeLines="50" w:before="180" w:line="520" w:lineRule="exact"/>
        <w:rPr>
          <w:rFonts w:ascii="標楷體" w:eastAsia="標楷體" w:hAnsi="標楷體"/>
          <w:sz w:val="32"/>
          <w:szCs w:val="32"/>
        </w:rPr>
      </w:pPr>
      <w:r w:rsidRPr="00BE2B8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202565</wp:posOffset>
                </wp:positionV>
                <wp:extent cx="120967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59F" w:rsidRPr="00BE2B8A" w:rsidRDefault="0043659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E2B8A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立契約書人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pt;margin-top:15.95pt;width:9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" filled="f" stroked="f">
                <v:textbox style="mso-fit-shape-to-text:t">
                  <w:txbxContent>
                    <w:p w:rsidR="0043659F" w:rsidRPr="00BE2B8A" w:rsidRDefault="0043659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E2B8A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立契約書人</w:t>
                      </w:r>
                    </w:p>
                  </w:txbxContent>
                </v:textbox>
              </v:shape>
            </w:pict>
          </mc:Fallback>
        </mc:AlternateContent>
      </w:r>
      <w:r w:rsidRPr="00BE2B8A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5F0F3D">
        <w:rPr>
          <w:rFonts w:ascii="標楷體" w:eastAsia="標楷體" w:hAnsi="標楷體" w:hint="eastAsia"/>
          <w:sz w:val="32"/>
          <w:szCs w:val="32"/>
        </w:rPr>
        <w:t>機</w:t>
      </w:r>
      <w:r w:rsidRPr="00BE2B8A">
        <w:rPr>
          <w:rFonts w:ascii="標楷體" w:eastAsia="標楷體" w:hAnsi="標楷體" w:hint="eastAsia"/>
          <w:sz w:val="32"/>
          <w:szCs w:val="32"/>
        </w:rPr>
        <w:t xml:space="preserve">  </w:t>
      </w:r>
      <w:r w:rsidR="005F0F3D">
        <w:rPr>
          <w:rFonts w:ascii="標楷體" w:eastAsia="標楷體" w:hAnsi="標楷體" w:hint="eastAsia"/>
          <w:sz w:val="32"/>
          <w:szCs w:val="32"/>
        </w:rPr>
        <w:t>關</w:t>
      </w:r>
      <w:r w:rsidRPr="00BE2B8A">
        <w:rPr>
          <w:rFonts w:ascii="新細明體" w:eastAsia="新細明體" w:hAnsi="新細明體" w:hint="eastAsia"/>
          <w:sz w:val="32"/>
          <w:szCs w:val="32"/>
        </w:rPr>
        <w:t>：</w:t>
      </w:r>
      <w:r w:rsidR="000735F9" w:rsidRPr="00BE2B8A">
        <w:rPr>
          <w:rFonts w:ascii="標楷體" w:eastAsia="標楷體" w:hAnsi="標楷體" w:hint="eastAsia"/>
          <w:sz w:val="32"/>
          <w:szCs w:val="32"/>
        </w:rPr>
        <w:t>基隆市仁愛區南榮國民</w:t>
      </w:r>
      <w:r w:rsidR="006337E4" w:rsidRPr="00BE2B8A">
        <w:rPr>
          <w:rFonts w:ascii="標楷體" w:eastAsia="標楷體" w:hAnsi="標楷體" w:hint="eastAsia"/>
          <w:sz w:val="32"/>
          <w:szCs w:val="32"/>
        </w:rPr>
        <w:t xml:space="preserve">小學  </w:t>
      </w:r>
      <w:r w:rsidRPr="00BE2B8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6337E4" w:rsidRPr="00BE2B8A">
        <w:rPr>
          <w:rFonts w:ascii="標楷體" w:eastAsia="標楷體" w:hAnsi="標楷體" w:hint="eastAsia"/>
          <w:sz w:val="32"/>
          <w:szCs w:val="32"/>
        </w:rPr>
        <w:t xml:space="preserve"> </w:t>
      </w:r>
      <w:r w:rsidR="000735F9" w:rsidRPr="00BE2B8A">
        <w:rPr>
          <w:rFonts w:ascii="標楷體" w:eastAsia="標楷體" w:hAnsi="標楷體" w:hint="eastAsia"/>
          <w:sz w:val="32"/>
          <w:szCs w:val="32"/>
        </w:rPr>
        <w:t>(以下簡稱甲方)</w:t>
      </w:r>
      <w:r w:rsidR="006337E4" w:rsidRPr="00BE2B8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337E4" w:rsidRPr="00BE2B8A" w:rsidRDefault="0043659F" w:rsidP="00EC0D1D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BE2B8A">
        <w:rPr>
          <w:rFonts w:ascii="新細明體" w:eastAsia="新細明體" w:hAnsi="新細明體" w:hint="eastAsia"/>
          <w:sz w:val="32"/>
          <w:szCs w:val="32"/>
        </w:rPr>
        <w:t xml:space="preserve">            </w:t>
      </w:r>
      <w:r w:rsidRPr="00BE2B8A">
        <w:rPr>
          <w:rFonts w:ascii="標楷體" w:eastAsia="標楷體" w:hAnsi="標楷體" w:hint="eastAsia"/>
          <w:sz w:val="32"/>
          <w:szCs w:val="32"/>
        </w:rPr>
        <w:t>租用人</w:t>
      </w:r>
      <w:r w:rsidR="000735F9" w:rsidRPr="00BE2B8A">
        <w:rPr>
          <w:rFonts w:ascii="新細明體" w:eastAsia="新細明體" w:hAnsi="新細明體" w:hint="eastAsia"/>
          <w:sz w:val="32"/>
          <w:szCs w:val="32"/>
        </w:rPr>
        <w:t>：</w:t>
      </w:r>
      <w:r w:rsidR="006337E4" w:rsidRPr="00BE2B8A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Pr="00BE2B8A">
        <w:rPr>
          <w:rFonts w:ascii="標楷體" w:eastAsia="標楷體" w:hAnsi="標楷體" w:hint="eastAsia"/>
          <w:sz w:val="32"/>
          <w:szCs w:val="32"/>
        </w:rPr>
        <w:t xml:space="preserve">   </w:t>
      </w:r>
      <w:r w:rsidR="006337E4" w:rsidRPr="00BE2B8A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0735F9" w:rsidRPr="00BE2B8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E2B8A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735F9" w:rsidRPr="00BE2B8A">
        <w:rPr>
          <w:rFonts w:ascii="標楷體" w:eastAsia="標楷體" w:hAnsi="標楷體" w:hint="eastAsia"/>
          <w:sz w:val="32"/>
          <w:szCs w:val="32"/>
        </w:rPr>
        <w:t xml:space="preserve">  (以下簡稱乙方)</w:t>
      </w:r>
      <w:r w:rsidR="006337E4" w:rsidRPr="00BE2B8A">
        <w:rPr>
          <w:rFonts w:ascii="標楷體" w:eastAsia="標楷體" w:hAnsi="標楷體" w:hint="eastAsia"/>
          <w:sz w:val="32"/>
          <w:szCs w:val="32"/>
        </w:rPr>
        <w:t xml:space="preserve">                   </w:t>
      </w:r>
    </w:p>
    <w:p w:rsidR="003E2509" w:rsidRDefault="000735F9" w:rsidP="003E2509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E2509">
        <w:rPr>
          <w:rFonts w:ascii="標楷體" w:eastAsia="標楷體" w:hAnsi="標楷體" w:hint="eastAsia"/>
          <w:sz w:val="32"/>
          <w:szCs w:val="32"/>
        </w:rPr>
        <w:t>茲為乙方向甲方租用停車格位使用乙事，雙方同意訂立本契約書，其約定條款如下，以資共同遵守：</w:t>
      </w:r>
    </w:p>
    <w:p w:rsidR="003E2509" w:rsidRPr="00A64C8F" w:rsidRDefault="00B21167" w:rsidP="00A64C8F">
      <w:pPr>
        <w:pStyle w:val="aa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甲方提供</w:t>
      </w:r>
      <w:r w:rsidR="000735F9">
        <w:rPr>
          <w:rFonts w:ascii="標楷體" w:eastAsia="標楷體" w:hAnsi="標楷體" w:hint="eastAsia"/>
          <w:sz w:val="32"/>
          <w:szCs w:val="32"/>
        </w:rPr>
        <w:t>基隆市仁愛區南榮國民</w:t>
      </w:r>
      <w:r w:rsidR="003E2509" w:rsidRPr="00A64C8F">
        <w:rPr>
          <w:rFonts w:ascii="標楷體" w:eastAsia="標楷體" w:hAnsi="標楷體" w:hint="eastAsia"/>
          <w:sz w:val="32"/>
          <w:szCs w:val="32"/>
        </w:rPr>
        <w:t xml:space="preserve">小學停車場(以下簡稱本場)停車格供                                                               </w:t>
      </w:r>
      <w:r w:rsidR="00A64C8F" w:rsidRPr="00A64C8F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3E2509" w:rsidRPr="00A64C8F">
        <w:rPr>
          <w:rFonts w:ascii="標楷體" w:eastAsia="標楷體" w:hAnsi="標楷體" w:hint="eastAsia"/>
          <w:sz w:val="32"/>
          <w:szCs w:val="32"/>
        </w:rPr>
        <w:t>乙方</w:t>
      </w:r>
      <w:r w:rsidR="00A64C8F" w:rsidRPr="00A64C8F">
        <w:rPr>
          <w:rFonts w:ascii="標楷體" w:eastAsia="標楷體" w:hAnsi="標楷體" w:hint="eastAsia"/>
          <w:sz w:val="32"/>
          <w:szCs w:val="32"/>
        </w:rPr>
        <w:t>停車，乙方應按甲方規定之車</w:t>
      </w:r>
      <w:r w:rsidR="000735F9">
        <w:rPr>
          <w:rFonts w:ascii="標楷體" w:eastAsia="標楷體" w:hAnsi="標楷體" w:hint="eastAsia"/>
          <w:sz w:val="32"/>
          <w:szCs w:val="32"/>
        </w:rPr>
        <w:t>格</w:t>
      </w:r>
      <w:r w:rsidR="00A64C8F" w:rsidRPr="00A64C8F">
        <w:rPr>
          <w:rFonts w:ascii="標楷體" w:eastAsia="標楷體" w:hAnsi="標楷體" w:hint="eastAsia"/>
          <w:sz w:val="32"/>
          <w:szCs w:val="32"/>
        </w:rPr>
        <w:t>停放。</w:t>
      </w:r>
    </w:p>
    <w:p w:rsidR="00296088" w:rsidRDefault="00A64C8F" w:rsidP="00A64C8F">
      <w:pPr>
        <w:pStyle w:val="aa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A64C8F">
        <w:rPr>
          <w:rFonts w:ascii="標楷體" w:eastAsia="標楷體" w:hAnsi="標楷體" w:hint="eastAsia"/>
          <w:sz w:val="32"/>
          <w:szCs w:val="32"/>
        </w:rPr>
        <w:t>停車場開放時間：</w:t>
      </w:r>
    </w:p>
    <w:p w:rsidR="00A64C8F" w:rsidRPr="00296088" w:rsidRDefault="00296088" w:rsidP="00296088">
      <w:pPr>
        <w:pStyle w:val="aa"/>
        <w:numPr>
          <w:ilvl w:val="0"/>
          <w:numId w:val="2"/>
        </w:numPr>
        <w:spacing w:line="600" w:lineRule="exact"/>
        <w:ind w:leftChars="0" w:rightChars="100" w:right="240"/>
        <w:rPr>
          <w:rFonts w:ascii="標楷體" w:eastAsia="標楷體" w:hAnsi="標楷體"/>
          <w:sz w:val="32"/>
          <w:szCs w:val="32"/>
        </w:rPr>
      </w:pPr>
      <w:r w:rsidRPr="00296088">
        <w:rPr>
          <w:rFonts w:ascii="標楷體" w:eastAsia="標楷體" w:hAnsi="標楷體" w:hint="eastAsia"/>
          <w:sz w:val="32"/>
          <w:szCs w:val="32"/>
        </w:rPr>
        <w:t>夜間：</w:t>
      </w:r>
      <w:r w:rsidR="000735F9">
        <w:rPr>
          <w:rFonts w:ascii="標楷體" w:eastAsia="標楷體" w:hAnsi="標楷體" w:hint="eastAsia"/>
          <w:sz w:val="32"/>
          <w:szCs w:val="32"/>
        </w:rPr>
        <w:t>週</w:t>
      </w:r>
      <w:r w:rsidRPr="00296088">
        <w:rPr>
          <w:rFonts w:ascii="標楷體" w:eastAsia="標楷體" w:hAnsi="標楷體" w:hint="eastAsia"/>
          <w:sz w:val="32"/>
          <w:szCs w:val="32"/>
        </w:rPr>
        <w:t>一至</w:t>
      </w:r>
      <w:r w:rsidR="000735F9">
        <w:rPr>
          <w:rFonts w:ascii="標楷體" w:eastAsia="標楷體" w:hAnsi="標楷體" w:hint="eastAsia"/>
          <w:sz w:val="32"/>
          <w:szCs w:val="32"/>
        </w:rPr>
        <w:t>週五</w:t>
      </w:r>
      <w:r w:rsidR="001E57B1">
        <w:rPr>
          <w:rFonts w:ascii="標楷體" w:eastAsia="標楷體" w:hAnsi="標楷體" w:hint="eastAsia"/>
          <w:sz w:val="32"/>
          <w:szCs w:val="32"/>
        </w:rPr>
        <w:t xml:space="preserve"> </w:t>
      </w:r>
      <w:r w:rsidR="000735F9">
        <w:rPr>
          <w:rFonts w:ascii="標楷體" w:eastAsia="標楷體" w:hAnsi="標楷體" w:hint="eastAsia"/>
          <w:sz w:val="32"/>
          <w:szCs w:val="32"/>
        </w:rPr>
        <w:t>下午</w:t>
      </w:r>
      <w:r w:rsidR="00A24D42">
        <w:rPr>
          <w:rFonts w:ascii="標楷體" w:eastAsia="標楷體" w:hAnsi="標楷體" w:hint="eastAsia"/>
          <w:sz w:val="32"/>
          <w:szCs w:val="32"/>
        </w:rPr>
        <w:t>7</w:t>
      </w:r>
      <w:r w:rsidR="000735F9">
        <w:rPr>
          <w:rFonts w:ascii="標楷體" w:eastAsia="標楷體" w:hAnsi="標楷體" w:hint="eastAsia"/>
          <w:sz w:val="32"/>
          <w:szCs w:val="32"/>
        </w:rPr>
        <w:t>時</w:t>
      </w:r>
      <w:r w:rsidRPr="00296088">
        <w:rPr>
          <w:rFonts w:ascii="標楷體" w:eastAsia="標楷體" w:hAnsi="標楷體" w:hint="eastAsia"/>
          <w:sz w:val="32"/>
          <w:szCs w:val="32"/>
        </w:rPr>
        <w:t>翌日上午</w:t>
      </w:r>
      <w:r w:rsidR="000735F9">
        <w:rPr>
          <w:rFonts w:ascii="標楷體" w:eastAsia="標楷體" w:hAnsi="標楷體" w:hint="eastAsia"/>
          <w:sz w:val="32"/>
          <w:szCs w:val="32"/>
        </w:rPr>
        <w:t>7</w:t>
      </w:r>
      <w:r w:rsidRPr="00296088">
        <w:rPr>
          <w:rFonts w:ascii="標楷體" w:eastAsia="標楷體" w:hAnsi="標楷體" w:hint="eastAsia"/>
          <w:sz w:val="32"/>
          <w:szCs w:val="32"/>
        </w:rPr>
        <w:t>時</w:t>
      </w:r>
    </w:p>
    <w:p w:rsidR="00296088" w:rsidRDefault="00296088" w:rsidP="00296088">
      <w:pPr>
        <w:pStyle w:val="aa"/>
        <w:numPr>
          <w:ilvl w:val="0"/>
          <w:numId w:val="2"/>
        </w:numPr>
        <w:spacing w:line="600" w:lineRule="exact"/>
        <w:ind w:leftChars="0" w:rightChars="100" w:righ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假日：</w:t>
      </w:r>
      <w:r w:rsidR="001E57B1" w:rsidRPr="001E57B1">
        <w:rPr>
          <w:rFonts w:ascii="標楷體" w:eastAsia="標楷體" w:hAnsi="標楷體" w:hint="eastAsia"/>
          <w:sz w:val="32"/>
          <w:szCs w:val="32"/>
        </w:rPr>
        <w:t>週休日及國定假日 全日開放</w:t>
      </w:r>
    </w:p>
    <w:p w:rsidR="00296088" w:rsidRDefault="00296088" w:rsidP="00296088">
      <w:pPr>
        <w:pStyle w:val="aa"/>
        <w:numPr>
          <w:ilvl w:val="0"/>
          <w:numId w:val="2"/>
        </w:numPr>
        <w:spacing w:line="600" w:lineRule="exact"/>
        <w:ind w:leftChars="0" w:rightChars="100" w:righ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例外情形：本校因教育活動或校務需求，得暫停開放停車。</w:t>
      </w:r>
    </w:p>
    <w:p w:rsidR="00296088" w:rsidRPr="00296088" w:rsidRDefault="00296088" w:rsidP="00296088">
      <w:pPr>
        <w:pStyle w:val="aa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96088">
        <w:rPr>
          <w:rFonts w:ascii="標楷體" w:eastAsia="標楷體" w:hAnsi="標楷體" w:hint="eastAsia"/>
          <w:sz w:val="32"/>
          <w:szCs w:val="32"/>
        </w:rPr>
        <w:t>本停車場收費標準與收費方式：</w:t>
      </w:r>
    </w:p>
    <w:p w:rsidR="00296088" w:rsidRPr="001605CF" w:rsidRDefault="001605CF" w:rsidP="001605CF">
      <w:pPr>
        <w:pStyle w:val="aa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605CF">
        <w:rPr>
          <w:rFonts w:ascii="標楷體" w:eastAsia="標楷體" w:hAnsi="標楷體" w:hint="eastAsia"/>
          <w:sz w:val="32"/>
          <w:szCs w:val="32"/>
        </w:rPr>
        <w:t>收費標準：</w:t>
      </w:r>
      <w:r w:rsidR="00E52C96">
        <w:rPr>
          <w:rFonts w:ascii="標楷體" w:eastAsia="標楷體" w:hAnsi="標楷體" w:hint="eastAsia"/>
          <w:sz w:val="32"/>
          <w:szCs w:val="32"/>
        </w:rPr>
        <w:t>半年</w:t>
      </w:r>
      <w:r w:rsidRPr="001605CF">
        <w:rPr>
          <w:rFonts w:ascii="標楷體" w:eastAsia="標楷體" w:hAnsi="標楷體" w:hint="eastAsia"/>
          <w:sz w:val="32"/>
          <w:szCs w:val="32"/>
        </w:rPr>
        <w:t>繳(</w:t>
      </w:r>
      <w:r w:rsidR="00E52C96">
        <w:rPr>
          <w:rFonts w:ascii="標楷體" w:eastAsia="標楷體" w:hAnsi="標楷體" w:hint="eastAsia"/>
          <w:sz w:val="32"/>
          <w:szCs w:val="32"/>
        </w:rPr>
        <w:t>六</w:t>
      </w:r>
      <w:r w:rsidRPr="001605CF">
        <w:rPr>
          <w:rFonts w:ascii="標楷體" w:eastAsia="標楷體" w:hAnsi="標楷體" w:hint="eastAsia"/>
          <w:sz w:val="32"/>
          <w:szCs w:val="32"/>
        </w:rPr>
        <w:t>個月為一期)新臺幣</w:t>
      </w:r>
      <w:r w:rsidR="00A24D42">
        <w:rPr>
          <w:rFonts w:ascii="標楷體" w:eastAsia="標楷體" w:hAnsi="標楷體" w:hint="eastAsia"/>
          <w:sz w:val="32"/>
          <w:szCs w:val="32"/>
        </w:rPr>
        <w:t>9</w:t>
      </w:r>
      <w:r w:rsidR="00E52C96">
        <w:rPr>
          <w:rFonts w:ascii="標楷體" w:eastAsia="標楷體" w:hAnsi="標楷體"/>
          <w:sz w:val="32"/>
          <w:szCs w:val="32"/>
        </w:rPr>
        <w:t>,000</w:t>
      </w:r>
      <w:r w:rsidRPr="001605CF">
        <w:rPr>
          <w:rFonts w:ascii="標楷體" w:eastAsia="標楷體" w:hAnsi="標楷體" w:hint="eastAsia"/>
          <w:sz w:val="32"/>
          <w:szCs w:val="32"/>
        </w:rPr>
        <w:t>元整。</w:t>
      </w:r>
      <w:r w:rsidR="00975DA8">
        <w:rPr>
          <w:rFonts w:ascii="標楷體" w:eastAsia="標楷體" w:hAnsi="標楷體" w:hint="eastAsia"/>
          <w:sz w:val="32"/>
          <w:szCs w:val="32"/>
        </w:rPr>
        <w:t>初次申請者另繳交遙控器押金500元整。</w:t>
      </w:r>
    </w:p>
    <w:p w:rsidR="001605CF" w:rsidRDefault="001605CF" w:rsidP="001605CF">
      <w:pPr>
        <w:pStyle w:val="aa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收費方式：申請時一次繳清</w:t>
      </w:r>
      <w:r w:rsidR="00BA5615">
        <w:rPr>
          <w:rFonts w:ascii="標楷體" w:eastAsia="標楷體" w:hAnsi="標楷體" w:hint="eastAsia"/>
          <w:sz w:val="32"/>
          <w:szCs w:val="32"/>
        </w:rPr>
        <w:t>，</w:t>
      </w:r>
      <w:r w:rsidR="00F112D8">
        <w:rPr>
          <w:rFonts w:ascii="標楷體" w:eastAsia="標楷體" w:hAnsi="標楷體" w:hint="eastAsia"/>
          <w:sz w:val="32"/>
          <w:szCs w:val="32"/>
        </w:rPr>
        <w:t>請</w:t>
      </w:r>
      <w:r w:rsidR="00BA5615">
        <w:rPr>
          <w:rFonts w:ascii="標楷體" w:eastAsia="標楷體" w:hAnsi="標楷體" w:hint="eastAsia"/>
          <w:sz w:val="32"/>
          <w:szCs w:val="32"/>
        </w:rPr>
        <w:t>於上班時間至本校總務處繳納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605CF" w:rsidRPr="001605CF" w:rsidRDefault="001605CF" w:rsidP="001605CF">
      <w:pPr>
        <w:pStyle w:val="aa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1605CF">
        <w:rPr>
          <w:rFonts w:ascii="標楷體" w:eastAsia="標楷體" w:hAnsi="標楷體" w:hint="eastAsia"/>
          <w:sz w:val="32"/>
          <w:szCs w:val="32"/>
        </w:rPr>
        <w:t>使用</w:t>
      </w:r>
      <w:r w:rsidRPr="00620A07">
        <w:rPr>
          <w:rFonts w:ascii="標楷體" w:eastAsia="標楷體" w:hAnsi="標楷體" w:hint="eastAsia"/>
          <w:sz w:val="32"/>
          <w:szCs w:val="32"/>
        </w:rPr>
        <w:t>停車證</w:t>
      </w:r>
      <w:r w:rsidR="00F458BE">
        <w:rPr>
          <w:rFonts w:ascii="標楷體" w:eastAsia="標楷體" w:hAnsi="標楷體" w:hint="eastAsia"/>
          <w:sz w:val="32"/>
          <w:szCs w:val="32"/>
        </w:rPr>
        <w:t>與遙控器</w:t>
      </w:r>
      <w:r w:rsidRPr="001605CF">
        <w:rPr>
          <w:rFonts w:ascii="標楷體" w:eastAsia="標楷體" w:hAnsi="標楷體" w:hint="eastAsia"/>
          <w:sz w:val="32"/>
          <w:szCs w:val="32"/>
        </w:rPr>
        <w:t>之權利、義務與責任：</w:t>
      </w:r>
    </w:p>
    <w:p w:rsidR="001605CF" w:rsidRPr="00F458BE" w:rsidRDefault="001605CF" w:rsidP="00F458BE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458BE">
        <w:rPr>
          <w:rFonts w:ascii="標楷體" w:eastAsia="標楷體" w:hAnsi="標楷體" w:hint="eastAsia"/>
          <w:sz w:val="32"/>
          <w:szCs w:val="32"/>
        </w:rPr>
        <w:t>本停車場車輛出入係由乙方以甲方提供之遙控器</w:t>
      </w:r>
      <w:r w:rsidR="00F458BE" w:rsidRPr="00F458BE">
        <w:rPr>
          <w:rFonts w:ascii="標楷體" w:eastAsia="標楷體" w:hAnsi="標楷體" w:hint="eastAsia"/>
          <w:sz w:val="32"/>
          <w:szCs w:val="32"/>
        </w:rPr>
        <w:t>遙控進出或由</w:t>
      </w:r>
      <w:r w:rsidR="00F458BE">
        <w:rPr>
          <w:rFonts w:ascii="標楷體" w:eastAsia="標楷體" w:hAnsi="標楷體" w:hint="eastAsia"/>
          <w:sz w:val="32"/>
          <w:szCs w:val="32"/>
        </w:rPr>
        <w:t>停車場管理人員</w:t>
      </w:r>
      <w:r w:rsidR="00F458BE" w:rsidRPr="00F458BE">
        <w:rPr>
          <w:rFonts w:ascii="標楷體" w:eastAsia="標楷體" w:hAnsi="標楷體" w:hint="eastAsia"/>
          <w:sz w:val="32"/>
          <w:szCs w:val="32"/>
        </w:rPr>
        <w:t>識別車輛後放行。</w:t>
      </w:r>
    </w:p>
    <w:p w:rsidR="00F458BE" w:rsidRDefault="00F458BE" w:rsidP="00F458BE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乙方應將停車證放置於駕駛座左前方，以利停車場管理人員辨識。</w:t>
      </w:r>
    </w:p>
    <w:p w:rsidR="00F458BE" w:rsidRDefault="00F458BE" w:rsidP="00F458BE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乙方停車證及遙控器不得轉讓他人使用，一經管理人員發現，立即取消租用資格</w:t>
      </w:r>
      <w:r w:rsidR="00975DA8">
        <w:rPr>
          <w:rFonts w:ascii="標楷體" w:eastAsia="標楷體" w:hAnsi="標楷體" w:hint="eastAsia"/>
          <w:sz w:val="32"/>
          <w:szCs w:val="32"/>
        </w:rPr>
        <w:t>並收回停車證與遙控器。所繳之租金餘額退回，遙控器押金沒收。</w:t>
      </w:r>
    </w:p>
    <w:p w:rsidR="00975DA8" w:rsidRDefault="00975DA8" w:rsidP="00F458BE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甲方因校務需要，無法依開放時間開放停車時，得於</w:t>
      </w:r>
      <w:r w:rsidR="00F112D8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日前公告通知乙方暫勿停車。如遇天災(例如颱風)，接獲市府命令開放場地供民眾</w:t>
      </w:r>
      <w:r>
        <w:rPr>
          <w:rFonts w:ascii="標楷體" w:eastAsia="標楷體" w:hAnsi="標楷體" w:hint="eastAsia"/>
          <w:sz w:val="32"/>
          <w:szCs w:val="32"/>
        </w:rPr>
        <w:lastRenderedPageBreak/>
        <w:t>停車時，</w:t>
      </w:r>
      <w:r w:rsidR="0010281C">
        <w:rPr>
          <w:rFonts w:ascii="標楷體" w:eastAsia="標楷體" w:hAnsi="標楷體" w:hint="eastAsia"/>
          <w:sz w:val="32"/>
          <w:szCs w:val="32"/>
        </w:rPr>
        <w:t>如因停車場額滿無法停放車輛，乙方不得提出異議。</w:t>
      </w:r>
    </w:p>
    <w:p w:rsidR="0010281C" w:rsidRDefault="0010281C" w:rsidP="00F458BE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乙方租用期限未滿不再進場，得</w:t>
      </w:r>
      <w:r w:rsidR="008F00A8" w:rsidRPr="008F00A8">
        <w:rPr>
          <w:rFonts w:ascii="標楷體" w:eastAsia="標楷體" w:hAnsi="標楷體" w:hint="eastAsia"/>
          <w:sz w:val="32"/>
          <w:szCs w:val="32"/>
        </w:rPr>
        <w:t>以月為退費單位</w:t>
      </w:r>
      <w:r w:rsidR="008F00A8">
        <w:rPr>
          <w:rFonts w:ascii="標楷體" w:eastAsia="標楷體" w:hAnsi="標楷體" w:hint="eastAsia"/>
          <w:sz w:val="32"/>
          <w:szCs w:val="32"/>
        </w:rPr>
        <w:t>。</w:t>
      </w:r>
    </w:p>
    <w:p w:rsidR="0010281C" w:rsidRDefault="0010281C" w:rsidP="00F458BE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乙方有下列情形之一者，甲方得</w:t>
      </w:r>
      <w:r w:rsidRPr="004678C9">
        <w:rPr>
          <w:rFonts w:ascii="標楷體" w:eastAsia="標楷體" w:hAnsi="標楷體" w:hint="eastAsia"/>
          <w:sz w:val="32"/>
          <w:szCs w:val="32"/>
        </w:rPr>
        <w:t>依規定</w:t>
      </w:r>
      <w:r>
        <w:rPr>
          <w:rFonts w:ascii="標楷體" w:eastAsia="標楷體" w:hAnsi="標楷體" w:hint="eastAsia"/>
          <w:sz w:val="32"/>
          <w:szCs w:val="32"/>
        </w:rPr>
        <w:t>處罰：</w:t>
      </w:r>
    </w:p>
    <w:p w:rsidR="0010281C" w:rsidRPr="0010281C" w:rsidRDefault="002847E5" w:rsidP="0010281C">
      <w:pPr>
        <w:pStyle w:val="aa"/>
        <w:numPr>
          <w:ilvl w:val="0"/>
          <w:numId w:val="5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停車</w:t>
      </w:r>
      <w:r w:rsidR="0010281C" w:rsidRPr="0010281C">
        <w:rPr>
          <w:rFonts w:ascii="標楷體" w:eastAsia="標楷體" w:hAnsi="標楷體" w:hint="eastAsia"/>
          <w:sz w:val="32"/>
          <w:szCs w:val="32"/>
        </w:rPr>
        <w:t>證與車號不符。</w:t>
      </w:r>
    </w:p>
    <w:p w:rsidR="0010281C" w:rsidRDefault="0010281C" w:rsidP="0010281C">
      <w:pPr>
        <w:pStyle w:val="aa"/>
        <w:numPr>
          <w:ilvl w:val="0"/>
          <w:numId w:val="5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未停放於指定停車格者。</w:t>
      </w:r>
    </w:p>
    <w:p w:rsidR="0010281C" w:rsidRDefault="0010281C" w:rsidP="0010281C">
      <w:pPr>
        <w:pStyle w:val="aa"/>
        <w:numPr>
          <w:ilvl w:val="0"/>
          <w:numId w:val="5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未遵照行車標誌及指示路線行車、</w:t>
      </w:r>
      <w:r w:rsidR="00EC443C">
        <w:rPr>
          <w:rFonts w:ascii="標楷體" w:eastAsia="標楷體" w:hAnsi="標楷體" w:hint="eastAsia"/>
          <w:sz w:val="32"/>
          <w:szCs w:val="32"/>
        </w:rPr>
        <w:t>跨越停車格位停車、停放車道或妨礙通行、未將車門關閉或引擎未熄火。</w:t>
      </w:r>
    </w:p>
    <w:p w:rsidR="00EC443C" w:rsidRDefault="00EC443C" w:rsidP="0010281C">
      <w:pPr>
        <w:pStyle w:val="aa"/>
        <w:numPr>
          <w:ilvl w:val="0"/>
          <w:numId w:val="5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於停車場內丟棄垃圾或清洗車輛。</w:t>
      </w:r>
    </w:p>
    <w:p w:rsidR="00EC443C" w:rsidRDefault="00EC443C" w:rsidP="0010281C">
      <w:pPr>
        <w:pStyle w:val="aa"/>
        <w:numPr>
          <w:ilvl w:val="0"/>
          <w:numId w:val="5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未將</w:t>
      </w:r>
      <w:r w:rsidR="002847E5">
        <w:rPr>
          <w:rFonts w:ascii="標楷體" w:eastAsia="標楷體" w:hAnsi="標楷體" w:hint="eastAsia"/>
          <w:sz w:val="32"/>
          <w:szCs w:val="32"/>
        </w:rPr>
        <w:t>停車</w:t>
      </w:r>
      <w:r>
        <w:rPr>
          <w:rFonts w:ascii="標楷體" w:eastAsia="標楷體" w:hAnsi="標楷體" w:hint="eastAsia"/>
          <w:sz w:val="32"/>
          <w:szCs w:val="32"/>
        </w:rPr>
        <w:t>證黏貼或置放擋風玻璃內面明顯處。</w:t>
      </w:r>
    </w:p>
    <w:p w:rsidR="00EC443C" w:rsidRDefault="00EC443C" w:rsidP="0010281C">
      <w:pPr>
        <w:pStyle w:val="aa"/>
        <w:numPr>
          <w:ilvl w:val="0"/>
          <w:numId w:val="5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未依管制時間而提前進入或延遲駛離停車場者。</w:t>
      </w:r>
    </w:p>
    <w:p w:rsidR="00EC443C" w:rsidRDefault="00EC443C" w:rsidP="00EC443C">
      <w:pPr>
        <w:pStyle w:val="aa"/>
        <w:numPr>
          <w:ilvl w:val="0"/>
          <w:numId w:val="5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 w:rsidRPr="00EC443C">
        <w:rPr>
          <w:rFonts w:ascii="標楷體" w:eastAsia="標楷體" w:hAnsi="標楷體" w:hint="eastAsia"/>
          <w:sz w:val="32"/>
          <w:szCs w:val="32"/>
        </w:rPr>
        <w:t>未經允許擅自進入本校非開放停車之校區範圍內。</w:t>
      </w:r>
    </w:p>
    <w:p w:rsidR="00EC443C" w:rsidRDefault="00EC443C" w:rsidP="00EC443C">
      <w:pPr>
        <w:pStyle w:val="aa"/>
        <w:numPr>
          <w:ilvl w:val="0"/>
          <w:numId w:val="5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 w:rsidRPr="00EC443C">
        <w:rPr>
          <w:rFonts w:ascii="標楷體" w:eastAsia="標楷體" w:hAnsi="標楷體" w:hint="eastAsia"/>
          <w:sz w:val="32"/>
          <w:szCs w:val="32"/>
        </w:rPr>
        <w:t>騎乘機踏車進入校園取車，</w:t>
      </w:r>
      <w:r>
        <w:rPr>
          <w:rFonts w:ascii="標楷體" w:eastAsia="標楷體" w:hAnsi="標楷體" w:hint="eastAsia"/>
          <w:sz w:val="32"/>
          <w:szCs w:val="32"/>
        </w:rPr>
        <w:t>並占用本校機踏車格或校園空間者。</w:t>
      </w:r>
    </w:p>
    <w:p w:rsidR="00EC443C" w:rsidRDefault="00EC443C" w:rsidP="0010281C">
      <w:pPr>
        <w:pStyle w:val="aa"/>
        <w:numPr>
          <w:ilvl w:val="0"/>
          <w:numId w:val="5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進入或離開停車場</w:t>
      </w:r>
      <w:r w:rsidR="00D60D0F">
        <w:rPr>
          <w:rFonts w:ascii="標楷體" w:eastAsia="標楷體" w:hAnsi="標楷體" w:hint="eastAsia"/>
          <w:sz w:val="32"/>
          <w:szCs w:val="32"/>
        </w:rPr>
        <w:t>後</w:t>
      </w:r>
      <w:r>
        <w:rPr>
          <w:rFonts w:ascii="標楷體" w:eastAsia="標楷體" w:hAnsi="標楷體" w:hint="eastAsia"/>
          <w:sz w:val="32"/>
          <w:szCs w:val="32"/>
        </w:rPr>
        <w:t>，未將</w:t>
      </w:r>
      <w:r w:rsidR="004678C9">
        <w:rPr>
          <w:rFonts w:ascii="標楷體" w:eastAsia="標楷體" w:hAnsi="標楷體" w:hint="eastAsia"/>
          <w:sz w:val="32"/>
          <w:szCs w:val="32"/>
        </w:rPr>
        <w:t>校</w:t>
      </w:r>
      <w:r>
        <w:rPr>
          <w:rFonts w:ascii="標楷體" w:eastAsia="標楷體" w:hAnsi="標楷體" w:hint="eastAsia"/>
          <w:sz w:val="32"/>
          <w:szCs w:val="32"/>
        </w:rPr>
        <w:t>門關閉者。</w:t>
      </w:r>
    </w:p>
    <w:p w:rsidR="00EC443C" w:rsidRDefault="00EC443C" w:rsidP="00D80732">
      <w:pPr>
        <w:pStyle w:val="aa"/>
        <w:numPr>
          <w:ilvl w:val="0"/>
          <w:numId w:val="5"/>
        </w:numPr>
        <w:spacing w:line="600" w:lineRule="exact"/>
        <w:ind w:leftChars="0" w:left="958" w:rightChars="200" w:right="480" w:firstLine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其他影響本校校園安全之情事。</w:t>
      </w:r>
    </w:p>
    <w:p w:rsidR="00BA5615" w:rsidRDefault="00BA5615" w:rsidP="00D80732">
      <w:pPr>
        <w:pStyle w:val="aa"/>
        <w:numPr>
          <w:ilvl w:val="0"/>
          <w:numId w:val="5"/>
        </w:numPr>
        <w:spacing w:line="600" w:lineRule="exact"/>
        <w:ind w:leftChars="0" w:left="958" w:rightChars="200" w:right="480" w:firstLine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未按時繳納租金。</w:t>
      </w:r>
    </w:p>
    <w:p w:rsidR="00D80732" w:rsidRDefault="00D80732" w:rsidP="00D80732">
      <w:pPr>
        <w:spacing w:line="600" w:lineRule="exact"/>
        <w:ind w:left="958" w:rightChars="200" w:right="480"/>
        <w:jc w:val="both"/>
        <w:rPr>
          <w:rFonts w:ascii="標楷體" w:eastAsia="標楷體" w:hAnsi="標楷體"/>
          <w:sz w:val="32"/>
          <w:szCs w:val="32"/>
        </w:rPr>
      </w:pPr>
      <w:r w:rsidRPr="00D80732">
        <w:rPr>
          <w:rFonts w:ascii="標楷體" w:eastAsia="標楷體" w:hAnsi="標楷體" w:hint="eastAsia"/>
          <w:sz w:val="32"/>
          <w:szCs w:val="32"/>
        </w:rPr>
        <w:t>違反前項</w:t>
      </w:r>
      <w:r>
        <w:rPr>
          <w:rFonts w:ascii="標楷體" w:eastAsia="標楷體" w:hAnsi="標楷體" w:hint="eastAsia"/>
          <w:sz w:val="32"/>
          <w:szCs w:val="32"/>
        </w:rPr>
        <w:t>各款情事，甲方得依下列規定累積處罰：</w:t>
      </w:r>
    </w:p>
    <w:p w:rsidR="00D80732" w:rsidRPr="00D80732" w:rsidRDefault="00D80732" w:rsidP="00D80732">
      <w:pPr>
        <w:pStyle w:val="aa"/>
        <w:numPr>
          <w:ilvl w:val="0"/>
          <w:numId w:val="6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 w:rsidRPr="00D80732">
        <w:rPr>
          <w:rFonts w:ascii="標楷體" w:eastAsia="標楷體" w:hAnsi="標楷體" w:hint="eastAsia"/>
          <w:sz w:val="32"/>
          <w:szCs w:val="32"/>
        </w:rPr>
        <w:t>第一次違規者：開立停車違規通知單。</w:t>
      </w:r>
    </w:p>
    <w:p w:rsidR="00D80732" w:rsidRDefault="00D80732" w:rsidP="00D80732">
      <w:pPr>
        <w:pStyle w:val="aa"/>
        <w:numPr>
          <w:ilvl w:val="0"/>
          <w:numId w:val="6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 w:rsidRPr="00D80732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D80732">
        <w:rPr>
          <w:rFonts w:ascii="標楷體" w:eastAsia="標楷體" w:hAnsi="標楷體" w:hint="eastAsia"/>
          <w:sz w:val="32"/>
          <w:szCs w:val="32"/>
        </w:rPr>
        <w:t>次違規者：</w:t>
      </w:r>
      <w:r>
        <w:rPr>
          <w:rFonts w:ascii="標楷體" w:eastAsia="標楷體" w:hAnsi="標楷體" w:hint="eastAsia"/>
          <w:sz w:val="32"/>
          <w:szCs w:val="32"/>
        </w:rPr>
        <w:t>暫停</w:t>
      </w:r>
      <w:r w:rsidR="00A606B5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個月停放。</w:t>
      </w:r>
    </w:p>
    <w:p w:rsidR="00D80732" w:rsidRDefault="00D80732" w:rsidP="00D80732">
      <w:pPr>
        <w:pStyle w:val="aa"/>
        <w:numPr>
          <w:ilvl w:val="0"/>
          <w:numId w:val="6"/>
        </w:numPr>
        <w:spacing w:line="600" w:lineRule="exact"/>
        <w:ind w:leftChars="0" w:rightChars="200" w:right="480"/>
        <w:jc w:val="both"/>
        <w:rPr>
          <w:rFonts w:ascii="標楷體" w:eastAsia="標楷體" w:hAnsi="標楷體"/>
          <w:sz w:val="32"/>
          <w:szCs w:val="32"/>
        </w:rPr>
      </w:pPr>
      <w:r w:rsidRPr="00D80732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D80732">
        <w:rPr>
          <w:rFonts w:ascii="標楷體" w:eastAsia="標楷體" w:hAnsi="標楷體" w:hint="eastAsia"/>
          <w:sz w:val="32"/>
          <w:szCs w:val="32"/>
        </w:rPr>
        <w:t>次違規者：</w:t>
      </w:r>
      <w:r w:rsidR="00A606B5">
        <w:rPr>
          <w:rFonts w:ascii="標楷體" w:eastAsia="標楷體" w:hAnsi="標楷體" w:hint="eastAsia"/>
          <w:sz w:val="32"/>
          <w:szCs w:val="32"/>
        </w:rPr>
        <w:t>永久停止其申請停車之權利。</w:t>
      </w:r>
    </w:p>
    <w:p w:rsidR="00D80732" w:rsidRDefault="00D80732" w:rsidP="00F06ED4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F06ED4">
        <w:rPr>
          <w:rFonts w:ascii="標楷體" w:eastAsia="標楷體" w:hAnsi="標楷體" w:hint="eastAsia"/>
          <w:sz w:val="32"/>
          <w:szCs w:val="32"/>
        </w:rPr>
        <w:t>凡有下列情事之一者，甲方得強制乙方駛離，經通知制止仍不從者，永久停止乙方申請停車之權</w:t>
      </w:r>
      <w:r w:rsidR="00F06ED4" w:rsidRPr="00F06ED4">
        <w:rPr>
          <w:rFonts w:ascii="標楷體" w:eastAsia="標楷體" w:hAnsi="標楷體" w:hint="eastAsia"/>
          <w:sz w:val="32"/>
          <w:szCs w:val="32"/>
        </w:rPr>
        <w:t>利：</w:t>
      </w:r>
    </w:p>
    <w:p w:rsidR="00EC11E7" w:rsidRPr="00693AE4" w:rsidRDefault="00EC11E7" w:rsidP="00693AE4">
      <w:pPr>
        <w:pStyle w:val="aa"/>
        <w:numPr>
          <w:ilvl w:val="0"/>
          <w:numId w:val="7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93AE4">
        <w:rPr>
          <w:rFonts w:ascii="標楷體" w:eastAsia="標楷體" w:hAnsi="標楷體" w:hint="eastAsia"/>
          <w:sz w:val="32"/>
          <w:szCs w:val="32"/>
        </w:rPr>
        <w:t>使用複製、</w:t>
      </w:r>
      <w:r w:rsidR="00693AE4" w:rsidRPr="00693AE4">
        <w:rPr>
          <w:rFonts w:ascii="標楷體" w:eastAsia="標楷體" w:hAnsi="標楷體" w:hint="eastAsia"/>
          <w:sz w:val="32"/>
          <w:szCs w:val="32"/>
        </w:rPr>
        <w:t>變造、偽造之停車證</w:t>
      </w:r>
      <w:r w:rsidR="00D60D0F">
        <w:rPr>
          <w:rFonts w:ascii="標楷體" w:eastAsia="標楷體" w:hAnsi="標楷體" w:hint="eastAsia"/>
          <w:sz w:val="32"/>
          <w:szCs w:val="32"/>
        </w:rPr>
        <w:t>、遙控器</w:t>
      </w:r>
      <w:r w:rsidR="00693AE4" w:rsidRPr="00693AE4">
        <w:rPr>
          <w:rFonts w:ascii="標楷體" w:eastAsia="標楷體" w:hAnsi="標楷體" w:hint="eastAsia"/>
          <w:sz w:val="32"/>
          <w:szCs w:val="32"/>
        </w:rPr>
        <w:t>或將停車證</w:t>
      </w:r>
      <w:r w:rsidR="00D60D0F">
        <w:rPr>
          <w:rFonts w:ascii="標楷體" w:eastAsia="標楷體" w:hAnsi="標楷體" w:hint="eastAsia"/>
          <w:sz w:val="32"/>
          <w:szCs w:val="32"/>
        </w:rPr>
        <w:t>、遙控器</w:t>
      </w:r>
      <w:r w:rsidR="00693AE4" w:rsidRPr="00693AE4">
        <w:rPr>
          <w:rFonts w:ascii="標楷體" w:eastAsia="標楷體" w:hAnsi="標楷體" w:hint="eastAsia"/>
          <w:sz w:val="32"/>
          <w:szCs w:val="32"/>
        </w:rPr>
        <w:t>借予他人複製、變造、偽造。</w:t>
      </w:r>
    </w:p>
    <w:p w:rsidR="00693AE4" w:rsidRDefault="00693AE4" w:rsidP="00693AE4">
      <w:pPr>
        <w:pStyle w:val="aa"/>
        <w:numPr>
          <w:ilvl w:val="0"/>
          <w:numId w:val="7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將停車證</w:t>
      </w:r>
      <w:r w:rsidR="00D60D0F">
        <w:rPr>
          <w:rFonts w:ascii="標楷體" w:eastAsia="標楷體" w:hAnsi="標楷體" w:hint="eastAsia"/>
          <w:sz w:val="32"/>
          <w:szCs w:val="32"/>
        </w:rPr>
        <w:t>、遙控器</w:t>
      </w:r>
      <w:r>
        <w:rPr>
          <w:rFonts w:ascii="標楷體" w:eastAsia="標楷體" w:hAnsi="標楷體" w:hint="eastAsia"/>
          <w:sz w:val="32"/>
          <w:szCs w:val="32"/>
        </w:rPr>
        <w:t>轉借他人或冒用他人之停車證</w:t>
      </w:r>
      <w:r w:rsidR="00D60D0F">
        <w:rPr>
          <w:rFonts w:ascii="標楷體" w:eastAsia="標楷體" w:hAnsi="標楷體" w:hint="eastAsia"/>
          <w:sz w:val="32"/>
          <w:szCs w:val="32"/>
        </w:rPr>
        <w:t>、遙控器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693AE4" w:rsidRDefault="00693AE4" w:rsidP="00693AE4">
      <w:pPr>
        <w:pStyle w:val="aa"/>
        <w:numPr>
          <w:ilvl w:val="0"/>
          <w:numId w:val="7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車輛中放置易燃物、爆裂物、槍枝刀械或其他足以影響公共安全、善良風俗或停車場設施之違禁品。</w:t>
      </w:r>
    </w:p>
    <w:p w:rsidR="00693AE4" w:rsidRDefault="00693AE4" w:rsidP="00693AE4">
      <w:pPr>
        <w:pStyle w:val="aa"/>
        <w:numPr>
          <w:ilvl w:val="0"/>
          <w:numId w:val="7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其他嚴重影響本校校園安全之情事。</w:t>
      </w:r>
    </w:p>
    <w:p w:rsidR="00693AE4" w:rsidRPr="00D83DB5" w:rsidRDefault="00693AE4" w:rsidP="00D83DB5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83DB5">
        <w:rPr>
          <w:rFonts w:ascii="標楷體" w:eastAsia="標楷體" w:hAnsi="標楷體" w:hint="eastAsia"/>
          <w:sz w:val="32"/>
          <w:szCs w:val="32"/>
        </w:rPr>
        <w:t>進出校門於學校內發生意外事故，因</w:t>
      </w:r>
      <w:r w:rsidR="00D83DB5" w:rsidRPr="00D83DB5">
        <w:rPr>
          <w:rFonts w:ascii="標楷體" w:eastAsia="標楷體" w:hAnsi="標楷體" w:hint="eastAsia"/>
          <w:sz w:val="32"/>
          <w:szCs w:val="32"/>
        </w:rPr>
        <w:t>而損及人員或學校設備時，租用人應負起相關賠償責任，本校得永久停止其申請停放權利。</w:t>
      </w:r>
    </w:p>
    <w:p w:rsidR="00D83DB5" w:rsidRDefault="006F5859" w:rsidP="00D83DB5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未依本校規定時間駛離或未向本校租用停車位之車輛違規停放，本校得逕洽公民營拖吊機構強制拖離，所需費用由車輛使用者自行負責。</w:t>
      </w:r>
    </w:p>
    <w:p w:rsidR="006F5859" w:rsidRDefault="00C942C9" w:rsidP="00D83DB5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本校僅提供停車使用，不負保管及賠償</w:t>
      </w:r>
      <w:r w:rsidR="006F5859">
        <w:rPr>
          <w:rFonts w:ascii="標楷體" w:eastAsia="標楷體" w:hAnsi="標楷體" w:hint="eastAsia"/>
          <w:sz w:val="32"/>
          <w:szCs w:val="32"/>
        </w:rPr>
        <w:t>責任</w:t>
      </w:r>
      <w:r>
        <w:rPr>
          <w:rFonts w:ascii="標楷體" w:eastAsia="標楷體" w:hAnsi="標楷體" w:hint="eastAsia"/>
          <w:sz w:val="32"/>
          <w:szCs w:val="32"/>
        </w:rPr>
        <w:t>。租用人於申請時應填寫</w:t>
      </w:r>
      <w:r w:rsidRPr="00F01206">
        <w:rPr>
          <w:rFonts w:ascii="標楷體" w:eastAsia="標楷體" w:hAnsi="標楷體" w:hint="eastAsia"/>
          <w:sz w:val="32"/>
          <w:szCs w:val="32"/>
        </w:rPr>
        <w:t>切結書</w:t>
      </w:r>
      <w:r>
        <w:rPr>
          <w:rFonts w:ascii="標楷體" w:eastAsia="標楷體" w:hAnsi="標楷體" w:hint="eastAsia"/>
          <w:sz w:val="32"/>
          <w:szCs w:val="32"/>
        </w:rPr>
        <w:t>具結。若於校區內發生意外事故，因而損及建築或設備時，本校得向肇事者訴請損害賠償。若屬車輛使用者間之</w:t>
      </w:r>
      <w:r w:rsidR="003D7CAD">
        <w:rPr>
          <w:rFonts w:ascii="標楷體" w:eastAsia="標楷體" w:hAnsi="標楷體" w:hint="eastAsia"/>
          <w:sz w:val="32"/>
          <w:szCs w:val="32"/>
        </w:rPr>
        <w:t>損害賠償，由當事人自行解決。</w:t>
      </w:r>
    </w:p>
    <w:p w:rsidR="00B3752A" w:rsidRDefault="00B3752A" w:rsidP="00D83DB5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乙方於停妥車輛後，應即熄火，不得在停車場內逗留。</w:t>
      </w:r>
    </w:p>
    <w:p w:rsidR="00B3752A" w:rsidRDefault="00B3752A" w:rsidP="00D83DB5">
      <w:pPr>
        <w:pStyle w:val="aa"/>
        <w:numPr>
          <w:ilvl w:val="0"/>
          <w:numId w:val="4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緊急聯絡電話：</w:t>
      </w:r>
    </w:p>
    <w:p w:rsidR="00B3752A" w:rsidRPr="00627037" w:rsidRDefault="00627037" w:rsidP="00627037">
      <w:pPr>
        <w:pStyle w:val="aa"/>
        <w:numPr>
          <w:ilvl w:val="0"/>
          <w:numId w:val="8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27037">
        <w:rPr>
          <w:rFonts w:ascii="標楷體" w:eastAsia="標楷體" w:hAnsi="標楷體" w:hint="eastAsia"/>
          <w:sz w:val="32"/>
          <w:szCs w:val="32"/>
        </w:rPr>
        <w:t>擦撞、遭竊、物品遺失或其他治安相關事宜：</w:t>
      </w:r>
      <w:r w:rsidR="00B221F9">
        <w:rPr>
          <w:rFonts w:ascii="標楷體" w:eastAsia="標楷體" w:hAnsi="標楷體" w:hint="eastAsia"/>
          <w:sz w:val="32"/>
          <w:szCs w:val="32"/>
        </w:rPr>
        <w:t>基隆市南榮路</w:t>
      </w:r>
      <w:r w:rsidRPr="00627037">
        <w:rPr>
          <w:rFonts w:ascii="標楷體" w:eastAsia="標楷體" w:hAnsi="標楷體" w:hint="eastAsia"/>
          <w:sz w:val="32"/>
          <w:szCs w:val="32"/>
        </w:rPr>
        <w:t>派出所，電話：02</w:t>
      </w:r>
      <w:r w:rsidRPr="00627037">
        <w:rPr>
          <w:rFonts w:ascii="標楷體" w:eastAsia="標楷體" w:hAnsi="標楷體"/>
          <w:sz w:val="32"/>
          <w:szCs w:val="32"/>
        </w:rPr>
        <w:t>-</w:t>
      </w:r>
      <w:r w:rsidR="00B221F9" w:rsidRPr="00B221F9">
        <w:rPr>
          <w:rFonts w:ascii="標楷體" w:eastAsia="標楷體" w:hAnsi="標楷體"/>
          <w:sz w:val="32"/>
          <w:szCs w:val="32"/>
        </w:rPr>
        <w:t>2</w:t>
      </w:r>
      <w:r w:rsidR="00B221F9" w:rsidRPr="00B221F9">
        <w:rPr>
          <w:rFonts w:ascii="標楷體" w:eastAsia="標楷體" w:hAnsi="標楷體" w:hint="eastAsia"/>
          <w:sz w:val="32"/>
          <w:szCs w:val="32"/>
        </w:rPr>
        <w:t>4242437</w:t>
      </w:r>
      <w:r w:rsidRPr="00627037">
        <w:rPr>
          <w:rFonts w:ascii="標楷體" w:eastAsia="標楷體" w:hAnsi="標楷體" w:hint="eastAsia"/>
          <w:sz w:val="32"/>
          <w:szCs w:val="32"/>
        </w:rPr>
        <w:t>。</w:t>
      </w:r>
    </w:p>
    <w:p w:rsidR="00627037" w:rsidRDefault="00627037" w:rsidP="00627037">
      <w:pPr>
        <w:pStyle w:val="aa"/>
        <w:numPr>
          <w:ilvl w:val="0"/>
          <w:numId w:val="8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其他有關停車格位相關事宜：本校總務處，上班時間電話：02</w:t>
      </w:r>
      <w:r>
        <w:rPr>
          <w:rFonts w:ascii="標楷體" w:eastAsia="標楷體" w:hAnsi="標楷體"/>
          <w:sz w:val="32"/>
          <w:szCs w:val="32"/>
        </w:rPr>
        <w:t>-</w:t>
      </w:r>
      <w:r w:rsidR="00B221F9">
        <w:rPr>
          <w:rFonts w:ascii="標楷體" w:eastAsia="標楷體" w:hAnsi="標楷體" w:hint="eastAsia"/>
          <w:sz w:val="32"/>
          <w:szCs w:val="32"/>
        </w:rPr>
        <w:t>24223038#30</w:t>
      </w:r>
    </w:p>
    <w:p w:rsidR="00627037" w:rsidRPr="00627037" w:rsidRDefault="00627037" w:rsidP="00627037">
      <w:pPr>
        <w:pStyle w:val="aa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627037">
        <w:rPr>
          <w:rFonts w:ascii="標楷體" w:eastAsia="標楷體" w:hAnsi="標楷體" w:hint="eastAsia"/>
          <w:sz w:val="32"/>
          <w:szCs w:val="32"/>
        </w:rPr>
        <w:t>基於甲、乙雙方因本契約涉訟時，同意以臺灣</w:t>
      </w:r>
      <w:r w:rsidR="00336818">
        <w:rPr>
          <w:rFonts w:ascii="標楷體" w:eastAsia="標楷體" w:hAnsi="標楷體" w:hint="eastAsia"/>
          <w:sz w:val="32"/>
          <w:szCs w:val="32"/>
        </w:rPr>
        <w:t>基隆</w:t>
      </w:r>
      <w:r w:rsidRPr="00627037">
        <w:rPr>
          <w:rFonts w:ascii="標楷體" w:eastAsia="標楷體" w:hAnsi="標楷體" w:hint="eastAsia"/>
          <w:sz w:val="32"/>
          <w:szCs w:val="32"/>
        </w:rPr>
        <w:t>地方法院為第一審管轄法院。</w:t>
      </w:r>
    </w:p>
    <w:p w:rsidR="00627037" w:rsidRDefault="00627037" w:rsidP="00627037">
      <w:pPr>
        <w:pStyle w:val="aa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本契約如有未盡事宜，依有關法令規定辦理。法令規定不明時，由雙方本於誠信</w:t>
      </w:r>
      <w:r w:rsidR="003F1659">
        <w:rPr>
          <w:rFonts w:ascii="標楷體" w:eastAsia="標楷體" w:hAnsi="標楷體" w:hint="eastAsia"/>
          <w:sz w:val="32"/>
          <w:szCs w:val="32"/>
        </w:rPr>
        <w:t>原則協議處理之。</w:t>
      </w:r>
    </w:p>
    <w:p w:rsidR="003F1659" w:rsidRDefault="003F1659" w:rsidP="00627037">
      <w:pPr>
        <w:pStyle w:val="aa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本契約乙式2份，由甲、乙雙方各執乙份，並</w:t>
      </w:r>
      <w:r w:rsidR="009468F8">
        <w:rPr>
          <w:rFonts w:ascii="標楷體" w:eastAsia="標楷體" w:hAnsi="標楷體" w:hint="eastAsia"/>
          <w:sz w:val="32"/>
          <w:szCs w:val="32"/>
        </w:rPr>
        <w:t>自簽約日起生效。</w:t>
      </w:r>
    </w:p>
    <w:p w:rsidR="00790709" w:rsidRDefault="00790709" w:rsidP="00BF068F">
      <w:pPr>
        <w:spacing w:line="6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</w:p>
    <w:p w:rsidR="00790709" w:rsidRDefault="00790709" w:rsidP="00BF068F">
      <w:pPr>
        <w:spacing w:line="6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</w:p>
    <w:p w:rsidR="00790709" w:rsidRDefault="00790709" w:rsidP="00BF068F">
      <w:pPr>
        <w:spacing w:line="6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</w:p>
    <w:p w:rsidR="009468F8" w:rsidRDefault="009468F8" w:rsidP="00790709">
      <w:pPr>
        <w:spacing w:afterLines="50" w:after="180" w:line="6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立契約書人：</w:t>
      </w:r>
    </w:p>
    <w:p w:rsidR="00F779F8" w:rsidRDefault="00F779F8" w:rsidP="00790709">
      <w:pPr>
        <w:spacing w:afterLines="50" w:after="180" w:line="600" w:lineRule="exact"/>
        <w:ind w:firstLineChars="300" w:firstLine="960"/>
        <w:jc w:val="both"/>
        <w:rPr>
          <w:rFonts w:ascii="標楷體" w:eastAsia="標楷體" w:hAnsi="標楷體"/>
          <w:sz w:val="32"/>
          <w:szCs w:val="32"/>
        </w:rPr>
      </w:pPr>
    </w:p>
    <w:p w:rsidR="009468F8" w:rsidRDefault="009468F8" w:rsidP="005E4D29">
      <w:pPr>
        <w:spacing w:beforeLines="50" w:before="180" w:line="6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甲</w:t>
      </w:r>
      <w:r w:rsidR="00BF068F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>方：</w:t>
      </w:r>
      <w:r w:rsidR="00790709">
        <w:rPr>
          <w:rFonts w:ascii="標楷體" w:eastAsia="標楷體" w:hAnsi="標楷體" w:hint="eastAsia"/>
          <w:sz w:val="32"/>
          <w:szCs w:val="32"/>
        </w:rPr>
        <w:t>基隆市南榮</w:t>
      </w:r>
      <w:r>
        <w:rPr>
          <w:rFonts w:ascii="標楷體" w:eastAsia="標楷體" w:hAnsi="標楷體" w:hint="eastAsia"/>
          <w:sz w:val="32"/>
          <w:szCs w:val="32"/>
        </w:rPr>
        <w:t>國民小學</w:t>
      </w:r>
    </w:p>
    <w:p w:rsidR="00BF068F" w:rsidRDefault="00BF068F" w:rsidP="005E4D29">
      <w:pPr>
        <w:spacing w:beforeLines="50" w:before="180" w:line="6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地      址：</w:t>
      </w:r>
      <w:r w:rsidR="00790709">
        <w:rPr>
          <w:rFonts w:ascii="標楷體" w:eastAsia="標楷體" w:hAnsi="標楷體" w:hint="eastAsia"/>
          <w:sz w:val="32"/>
          <w:szCs w:val="32"/>
        </w:rPr>
        <w:t>基隆市南榮路321號</w:t>
      </w:r>
      <w:r w:rsidR="00B21167">
        <w:rPr>
          <w:rFonts w:ascii="標楷體" w:eastAsia="標楷體" w:hAnsi="標楷體"/>
          <w:sz w:val="32"/>
          <w:szCs w:val="32"/>
        </w:rPr>
        <w:t xml:space="preserve"> </w:t>
      </w:r>
    </w:p>
    <w:p w:rsidR="00BF068F" w:rsidRDefault="00BF068F" w:rsidP="005E4D29">
      <w:pPr>
        <w:spacing w:beforeLines="50" w:before="180" w:line="600" w:lineRule="exact"/>
        <w:ind w:firstLineChars="400" w:firstLine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21167">
        <w:rPr>
          <w:rFonts w:ascii="標楷體" w:eastAsia="標楷體" w:hAnsi="標楷體" w:hint="eastAsia"/>
          <w:sz w:val="32"/>
          <w:szCs w:val="32"/>
        </w:rPr>
        <w:t>負責人代表：</w:t>
      </w:r>
      <w:r w:rsidR="00790709">
        <w:rPr>
          <w:rFonts w:ascii="標楷體" w:eastAsia="標楷體" w:hAnsi="標楷體"/>
          <w:sz w:val="32"/>
          <w:szCs w:val="32"/>
        </w:rPr>
        <w:t xml:space="preserve"> </w:t>
      </w:r>
    </w:p>
    <w:p w:rsidR="00BF068F" w:rsidRDefault="00BF068F" w:rsidP="005E4D29">
      <w:pPr>
        <w:spacing w:beforeLines="50" w:before="180"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E4D29">
        <w:rPr>
          <w:rFonts w:ascii="標楷體" w:eastAsia="標楷體" w:hAnsi="標楷體" w:hint="eastAsia"/>
          <w:spacing w:val="40"/>
          <w:kern w:val="0"/>
          <w:sz w:val="32"/>
          <w:szCs w:val="32"/>
          <w:fitText w:val="1920" w:id="1511702528"/>
        </w:rPr>
        <w:t>聯絡電話</w:t>
      </w:r>
      <w:r w:rsidRPr="005E4D29">
        <w:rPr>
          <w:rFonts w:ascii="標楷體" w:eastAsia="標楷體" w:hAnsi="標楷體" w:hint="eastAsia"/>
          <w:kern w:val="0"/>
          <w:sz w:val="32"/>
          <w:szCs w:val="32"/>
          <w:fitText w:val="1920" w:id="1511702528"/>
        </w:rPr>
        <w:t>：</w:t>
      </w:r>
      <w:r w:rsidR="00790709">
        <w:rPr>
          <w:rFonts w:ascii="標楷體" w:eastAsia="標楷體" w:hAnsi="標楷體" w:hint="eastAsia"/>
          <w:kern w:val="0"/>
          <w:sz w:val="32"/>
          <w:szCs w:val="32"/>
        </w:rPr>
        <w:t>02-24223038</w:t>
      </w:r>
    </w:p>
    <w:p w:rsidR="00BF068F" w:rsidRDefault="00BF068F" w:rsidP="00BF068F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</w:p>
    <w:p w:rsidR="00BF068F" w:rsidRDefault="002847E5" w:rsidP="005E4D29">
      <w:pPr>
        <w:spacing w:beforeLines="50" w:before="180"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乙      方：</w:t>
      </w:r>
    </w:p>
    <w:p w:rsidR="002847E5" w:rsidRDefault="002847E5" w:rsidP="005E4D29">
      <w:pPr>
        <w:spacing w:beforeLines="50" w:before="180"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住      址：</w:t>
      </w:r>
    </w:p>
    <w:p w:rsidR="002847E5" w:rsidRDefault="002847E5" w:rsidP="005E4D29">
      <w:pPr>
        <w:spacing w:beforeLines="50" w:before="180"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身分證字號：</w:t>
      </w:r>
    </w:p>
    <w:p w:rsidR="002847E5" w:rsidRDefault="002847E5" w:rsidP="005E4D29">
      <w:pPr>
        <w:spacing w:beforeLines="50" w:before="180"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E4D29">
        <w:rPr>
          <w:rFonts w:ascii="標楷體" w:eastAsia="標楷體" w:hAnsi="標楷體" w:hint="eastAsia"/>
          <w:spacing w:val="40"/>
          <w:kern w:val="0"/>
          <w:sz w:val="32"/>
          <w:szCs w:val="32"/>
          <w:fitText w:val="1920" w:id="1511703040"/>
        </w:rPr>
        <w:t>聯絡電話</w:t>
      </w:r>
      <w:r w:rsidRPr="005E4D29">
        <w:rPr>
          <w:rFonts w:ascii="標楷體" w:eastAsia="標楷體" w:hAnsi="標楷體" w:hint="eastAsia"/>
          <w:kern w:val="0"/>
          <w:sz w:val="32"/>
          <w:szCs w:val="32"/>
          <w:fitText w:val="1920" w:id="1511703040"/>
        </w:rPr>
        <w:t>：</w:t>
      </w:r>
    </w:p>
    <w:p w:rsidR="002847E5" w:rsidRDefault="002847E5" w:rsidP="00BF068F">
      <w:pPr>
        <w:spacing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</w:p>
    <w:p w:rsidR="002847E5" w:rsidRDefault="002847E5" w:rsidP="00BF068F">
      <w:pPr>
        <w:spacing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</w:p>
    <w:p w:rsidR="00790709" w:rsidRDefault="00790709" w:rsidP="00BF068F">
      <w:pPr>
        <w:spacing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</w:p>
    <w:p w:rsidR="00790709" w:rsidRDefault="00790709" w:rsidP="00BF068F">
      <w:pPr>
        <w:spacing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</w:p>
    <w:p w:rsidR="00790709" w:rsidRDefault="00790709" w:rsidP="00BF068F">
      <w:pPr>
        <w:spacing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</w:p>
    <w:p w:rsidR="00790709" w:rsidRDefault="00790709" w:rsidP="00BF068F">
      <w:pPr>
        <w:spacing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</w:p>
    <w:p w:rsidR="00790709" w:rsidRDefault="00790709" w:rsidP="00BF068F">
      <w:pPr>
        <w:spacing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</w:p>
    <w:p w:rsidR="00790709" w:rsidRDefault="00790709" w:rsidP="00BF068F">
      <w:pPr>
        <w:spacing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</w:p>
    <w:p w:rsidR="00790709" w:rsidRDefault="00790709" w:rsidP="00BF068F">
      <w:pPr>
        <w:spacing w:line="600" w:lineRule="exact"/>
        <w:ind w:firstLineChars="400" w:firstLine="1280"/>
        <w:rPr>
          <w:rFonts w:ascii="標楷體" w:eastAsia="標楷體" w:hAnsi="標楷體"/>
          <w:kern w:val="0"/>
          <w:sz w:val="32"/>
          <w:szCs w:val="32"/>
        </w:rPr>
      </w:pPr>
    </w:p>
    <w:p w:rsidR="002847E5" w:rsidRPr="00BF068F" w:rsidRDefault="002847E5" w:rsidP="00790709">
      <w:pPr>
        <w:spacing w:line="600" w:lineRule="exact"/>
        <w:ind w:rightChars="141" w:right="338" w:firstLineChars="88" w:firstLine="282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 xml:space="preserve">中  華  民  國         年         月         日 </w:t>
      </w:r>
    </w:p>
    <w:sectPr w:rsidR="002847E5" w:rsidRPr="00BF068F" w:rsidSect="006337E4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97" w:rsidRDefault="009D7D97" w:rsidP="00C34D10">
      <w:r>
        <w:separator/>
      </w:r>
    </w:p>
  </w:endnote>
  <w:endnote w:type="continuationSeparator" w:id="0">
    <w:p w:rsidR="009D7D97" w:rsidRDefault="009D7D97" w:rsidP="00C3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97" w:rsidRDefault="009D7D97" w:rsidP="00C34D10">
      <w:r>
        <w:separator/>
      </w:r>
    </w:p>
  </w:footnote>
  <w:footnote w:type="continuationSeparator" w:id="0">
    <w:p w:rsidR="009D7D97" w:rsidRDefault="009D7D97" w:rsidP="00C3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2CD"/>
    <w:multiLevelType w:val="hybridMultilevel"/>
    <w:tmpl w:val="D750A962"/>
    <w:lvl w:ilvl="0" w:tplc="25D4986C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" w15:restartNumberingAfterBreak="0">
    <w:nsid w:val="0FC953FD"/>
    <w:multiLevelType w:val="hybridMultilevel"/>
    <w:tmpl w:val="7554A83C"/>
    <w:lvl w:ilvl="0" w:tplc="05303BEE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2BBD25EB"/>
    <w:multiLevelType w:val="hybridMultilevel"/>
    <w:tmpl w:val="0B18EE8C"/>
    <w:lvl w:ilvl="0" w:tplc="18EED6C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E913F56"/>
    <w:multiLevelType w:val="hybridMultilevel"/>
    <w:tmpl w:val="DF0A4092"/>
    <w:lvl w:ilvl="0" w:tplc="99F4BAEE">
      <w:start w:val="1"/>
      <w:numFmt w:val="taiwaneseCountingThousand"/>
      <w:lvlText w:val="(%1)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4" w15:restartNumberingAfterBreak="0">
    <w:nsid w:val="445F3C1F"/>
    <w:multiLevelType w:val="hybridMultilevel"/>
    <w:tmpl w:val="9D82FF6C"/>
    <w:lvl w:ilvl="0" w:tplc="5C9E9F1C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5" w15:restartNumberingAfterBreak="0">
    <w:nsid w:val="485C269D"/>
    <w:multiLevelType w:val="hybridMultilevel"/>
    <w:tmpl w:val="CF22F3C0"/>
    <w:lvl w:ilvl="0" w:tplc="1390C87A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 w15:restartNumberingAfterBreak="0">
    <w:nsid w:val="5BE17E4E"/>
    <w:multiLevelType w:val="hybridMultilevel"/>
    <w:tmpl w:val="4EDCA98A"/>
    <w:lvl w:ilvl="0" w:tplc="EB1A0B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455C2C"/>
    <w:multiLevelType w:val="hybridMultilevel"/>
    <w:tmpl w:val="0E844360"/>
    <w:lvl w:ilvl="0" w:tplc="E1646BF4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4"/>
    <w:rsid w:val="000735F9"/>
    <w:rsid w:val="0010281C"/>
    <w:rsid w:val="00110488"/>
    <w:rsid w:val="001605CF"/>
    <w:rsid w:val="00172C7C"/>
    <w:rsid w:val="001E57B1"/>
    <w:rsid w:val="00211554"/>
    <w:rsid w:val="002847E5"/>
    <w:rsid w:val="00296088"/>
    <w:rsid w:val="00336818"/>
    <w:rsid w:val="003D7CAD"/>
    <w:rsid w:val="003E2509"/>
    <w:rsid w:val="003F1659"/>
    <w:rsid w:val="0043659F"/>
    <w:rsid w:val="004678C9"/>
    <w:rsid w:val="004749FB"/>
    <w:rsid w:val="00494B6F"/>
    <w:rsid w:val="00570B45"/>
    <w:rsid w:val="005E4D29"/>
    <w:rsid w:val="005F0F3D"/>
    <w:rsid w:val="00620A07"/>
    <w:rsid w:val="00627037"/>
    <w:rsid w:val="006337E4"/>
    <w:rsid w:val="00682C58"/>
    <w:rsid w:val="00693AE4"/>
    <w:rsid w:val="006C0830"/>
    <w:rsid w:val="006F5859"/>
    <w:rsid w:val="00744ACC"/>
    <w:rsid w:val="00790709"/>
    <w:rsid w:val="0085523D"/>
    <w:rsid w:val="008C095E"/>
    <w:rsid w:val="008F00A8"/>
    <w:rsid w:val="009468F8"/>
    <w:rsid w:val="00954650"/>
    <w:rsid w:val="00975DA8"/>
    <w:rsid w:val="009D7D97"/>
    <w:rsid w:val="00A22556"/>
    <w:rsid w:val="00A24D42"/>
    <w:rsid w:val="00A46A21"/>
    <w:rsid w:val="00A606B5"/>
    <w:rsid w:val="00A64C8F"/>
    <w:rsid w:val="00AB7FF4"/>
    <w:rsid w:val="00B21167"/>
    <w:rsid w:val="00B221F9"/>
    <w:rsid w:val="00B3752A"/>
    <w:rsid w:val="00BA5615"/>
    <w:rsid w:val="00BE2B8A"/>
    <w:rsid w:val="00BF068F"/>
    <w:rsid w:val="00C34D10"/>
    <w:rsid w:val="00C621E6"/>
    <w:rsid w:val="00C942C9"/>
    <w:rsid w:val="00D60D0F"/>
    <w:rsid w:val="00D80732"/>
    <w:rsid w:val="00D83DB5"/>
    <w:rsid w:val="00E52C96"/>
    <w:rsid w:val="00E7564B"/>
    <w:rsid w:val="00E8378E"/>
    <w:rsid w:val="00E837C8"/>
    <w:rsid w:val="00EC0D1D"/>
    <w:rsid w:val="00EC11E7"/>
    <w:rsid w:val="00EC443C"/>
    <w:rsid w:val="00F01206"/>
    <w:rsid w:val="00F06ED4"/>
    <w:rsid w:val="00F112D8"/>
    <w:rsid w:val="00F27599"/>
    <w:rsid w:val="00F458BE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7790C-F376-4F91-80A2-18ECF477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25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E2509"/>
  </w:style>
  <w:style w:type="character" w:customStyle="1" w:styleId="a5">
    <w:name w:val="註解文字 字元"/>
    <w:basedOn w:val="a0"/>
    <w:link w:val="a4"/>
    <w:uiPriority w:val="99"/>
    <w:semiHidden/>
    <w:rsid w:val="003E25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3E250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E25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E2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5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4C8F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34D1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34D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34D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33</cp:revision>
  <cp:lastPrinted>2017-10-03T06:16:00Z</cp:lastPrinted>
  <dcterms:created xsi:type="dcterms:W3CDTF">2017-10-03T06:18:00Z</dcterms:created>
  <dcterms:modified xsi:type="dcterms:W3CDTF">2021-11-11T03:58:00Z</dcterms:modified>
</cp:coreProperties>
</file>