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0F113" w14:textId="3C0BECCE" w:rsidR="003A7637" w:rsidRPr="00821FC5" w:rsidRDefault="00356243" w:rsidP="00821FC5">
      <w:pPr>
        <w:adjustRightInd w:val="0"/>
        <w:snapToGrid w:val="0"/>
        <w:spacing w:line="0" w:lineRule="atLeast"/>
        <w:jc w:val="center"/>
        <w:outlineLvl w:val="0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821FC5">
        <w:rPr>
          <w:rFonts w:ascii="標楷體" w:eastAsia="標楷體" w:hAnsi="標楷體" w:cs="Times New Roman" w:hint="eastAsia"/>
          <w:b/>
          <w:bCs/>
          <w:sz w:val="28"/>
          <w:szCs w:val="28"/>
        </w:rPr>
        <w:t>基隆市立中山高級中學</w:t>
      </w:r>
      <w:r w:rsidR="00F305B2">
        <w:rPr>
          <w:rFonts w:ascii="標楷體" w:eastAsia="標楷體" w:hAnsi="標楷體" w:cs="Times New Roman" w:hint="eastAsia"/>
          <w:b/>
          <w:bCs/>
          <w:sz w:val="28"/>
          <w:szCs w:val="28"/>
        </w:rPr>
        <w:t>11</w:t>
      </w:r>
      <w:r w:rsidR="00707947">
        <w:rPr>
          <w:rFonts w:ascii="標楷體" w:eastAsia="標楷體" w:hAnsi="標楷體" w:cs="Times New Roman"/>
          <w:b/>
          <w:bCs/>
          <w:sz w:val="28"/>
          <w:szCs w:val="28"/>
        </w:rPr>
        <w:t>4</w:t>
      </w:r>
      <w:r w:rsidR="00F305B2">
        <w:rPr>
          <w:rFonts w:ascii="標楷體" w:eastAsia="標楷體" w:hAnsi="標楷體" w:cs="Times New Roman" w:hint="eastAsia"/>
          <w:b/>
          <w:bCs/>
          <w:sz w:val="28"/>
          <w:szCs w:val="28"/>
        </w:rPr>
        <w:t>學年度</w:t>
      </w:r>
      <w:r w:rsidR="0068696A">
        <w:rPr>
          <w:rFonts w:ascii="標楷體" w:eastAsia="標楷體" w:hAnsi="標楷體" w:cs="Times New Roman" w:hint="eastAsia"/>
          <w:b/>
          <w:bCs/>
          <w:sz w:val="28"/>
          <w:szCs w:val="28"/>
        </w:rPr>
        <w:t>全</w:t>
      </w:r>
      <w:r w:rsidR="000A1952" w:rsidRPr="00821FC5">
        <w:rPr>
          <w:rFonts w:ascii="標楷體" w:eastAsia="標楷體" w:hAnsi="標楷體" w:cs="Times New Roman" w:hint="eastAsia"/>
          <w:b/>
          <w:bCs/>
          <w:sz w:val="28"/>
          <w:szCs w:val="28"/>
        </w:rPr>
        <w:t>英語</w:t>
      </w:r>
      <w:r w:rsidR="00580B38">
        <w:rPr>
          <w:rFonts w:ascii="標楷體" w:eastAsia="標楷體" w:hAnsi="標楷體" w:cs="Times New Roman" w:hint="eastAsia"/>
          <w:b/>
          <w:bCs/>
          <w:sz w:val="28"/>
          <w:szCs w:val="28"/>
        </w:rPr>
        <w:t>冬</w:t>
      </w:r>
      <w:r w:rsidR="000A1952" w:rsidRPr="00821FC5">
        <w:rPr>
          <w:rFonts w:ascii="標楷體" w:eastAsia="標楷體" w:hAnsi="標楷體" w:cs="Times New Roman" w:hint="eastAsia"/>
          <w:b/>
          <w:bCs/>
          <w:sz w:val="28"/>
          <w:szCs w:val="28"/>
        </w:rPr>
        <w:t>令營</w:t>
      </w:r>
      <w:r w:rsidR="003A7637" w:rsidRPr="00821FC5">
        <w:rPr>
          <w:rFonts w:ascii="標楷體" w:eastAsia="標楷體" w:hAnsi="標楷體" w:cs="Times New Roman" w:hint="eastAsia"/>
          <w:b/>
          <w:bCs/>
          <w:sz w:val="28"/>
          <w:szCs w:val="28"/>
        </w:rPr>
        <w:t>實施計畫</w:t>
      </w:r>
    </w:p>
    <w:p w14:paraId="184D5506" w14:textId="77777777" w:rsidR="0075031D" w:rsidRPr="002E09D6" w:rsidRDefault="00356243" w:rsidP="00F47B46">
      <w:pPr>
        <w:adjustRightInd w:val="0"/>
        <w:snapToGrid w:val="0"/>
        <w:spacing w:beforeLines="50" w:before="180" w:line="400" w:lineRule="exact"/>
        <w:rPr>
          <w:rFonts w:ascii="標楷體" w:eastAsia="標楷體" w:hAnsi="標楷體" w:cs="Times New Roman"/>
          <w:color w:val="000000"/>
          <w:szCs w:val="24"/>
        </w:rPr>
      </w:pPr>
      <w:r w:rsidRPr="002E09D6">
        <w:rPr>
          <w:rFonts w:ascii="標楷體" w:eastAsia="標楷體" w:hAnsi="標楷體" w:cs="Times New Roman" w:hint="eastAsia"/>
          <w:color w:val="000000"/>
          <w:szCs w:val="24"/>
        </w:rPr>
        <w:t>一</w:t>
      </w:r>
      <w:r w:rsidR="003A7637" w:rsidRPr="002E09D6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75031D" w:rsidRPr="002E09D6">
        <w:rPr>
          <w:rFonts w:ascii="標楷體" w:eastAsia="標楷體" w:hAnsi="標楷體" w:cs="Times New Roman" w:hint="eastAsia"/>
          <w:color w:val="000000"/>
          <w:szCs w:val="24"/>
        </w:rPr>
        <w:t>依據</w:t>
      </w:r>
    </w:p>
    <w:p w14:paraId="69C3890A" w14:textId="60EEBF94" w:rsidR="0075031D" w:rsidRPr="002E09D6" w:rsidRDefault="004F6F69" w:rsidP="00775958">
      <w:pPr>
        <w:snapToGrid w:val="0"/>
        <w:spacing w:line="300" w:lineRule="auto"/>
        <w:rPr>
          <w:rFonts w:ascii="標楷體" w:eastAsia="標楷體" w:hAnsi="標楷體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（ㄧ）</w:t>
      </w:r>
      <w:r w:rsidR="00C61FB2" w:rsidRPr="002E09D6">
        <w:rPr>
          <w:rFonts w:ascii="標楷體" w:eastAsia="標楷體" w:hAnsi="標楷體" w:hint="eastAsia"/>
          <w:szCs w:val="24"/>
        </w:rPr>
        <w:t>教育部國民暨學前教育署11</w:t>
      </w:r>
      <w:r w:rsidR="00580B38">
        <w:rPr>
          <w:rFonts w:ascii="標楷體" w:eastAsia="標楷體" w:hAnsi="標楷體"/>
          <w:szCs w:val="24"/>
        </w:rPr>
        <w:t>4</w:t>
      </w:r>
      <w:r w:rsidR="00C61FB2" w:rsidRPr="002E09D6">
        <w:rPr>
          <w:rFonts w:ascii="標楷體" w:eastAsia="標楷體" w:hAnsi="標楷體" w:hint="eastAsia"/>
          <w:szCs w:val="24"/>
        </w:rPr>
        <w:t>年度引進外籍英語教學人員TFETP計畫。</w:t>
      </w:r>
    </w:p>
    <w:p w14:paraId="0D6D37E0" w14:textId="0A1F2552" w:rsidR="0075031D" w:rsidRPr="002E09D6" w:rsidRDefault="004F6F69" w:rsidP="00775958">
      <w:pPr>
        <w:snapToGrid w:val="0"/>
        <w:spacing w:line="300" w:lineRule="auto"/>
        <w:rPr>
          <w:rFonts w:ascii="標楷體" w:eastAsia="標楷體" w:hAnsi="標楷體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（二）</w:t>
      </w:r>
      <w:r w:rsidR="00C61FB2" w:rsidRPr="002E09D6">
        <w:rPr>
          <w:rFonts w:ascii="標楷體" w:eastAsia="標楷體" w:hAnsi="標楷體" w:hint="eastAsia"/>
          <w:szCs w:val="24"/>
        </w:rPr>
        <w:t>基隆市11</w:t>
      </w:r>
      <w:r w:rsidR="00580B38">
        <w:rPr>
          <w:rFonts w:ascii="標楷體" w:eastAsia="標楷體" w:hAnsi="標楷體"/>
          <w:szCs w:val="24"/>
        </w:rPr>
        <w:t>4</w:t>
      </w:r>
      <w:r w:rsidR="00C61FB2" w:rsidRPr="002E09D6">
        <w:rPr>
          <w:rFonts w:ascii="標楷體" w:eastAsia="標楷體" w:hAnsi="標楷體" w:hint="eastAsia"/>
          <w:szCs w:val="24"/>
        </w:rPr>
        <w:t>年度引進外籍英語教學人員計畫。</w:t>
      </w:r>
    </w:p>
    <w:p w14:paraId="32054DCA" w14:textId="77777777" w:rsidR="004F6F69" w:rsidRPr="002E09D6" w:rsidRDefault="004F6F69" w:rsidP="00775958">
      <w:pPr>
        <w:snapToGrid w:val="0"/>
        <w:spacing w:line="300" w:lineRule="auto"/>
        <w:rPr>
          <w:rFonts w:ascii="標楷體" w:eastAsia="標楷體" w:hAnsi="標楷體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（三）</w:t>
      </w:r>
      <w:r w:rsidR="00C61FB2" w:rsidRPr="002E09D6">
        <w:rPr>
          <w:rFonts w:ascii="標楷體" w:eastAsia="標楷體" w:hAnsi="標楷體" w:hint="eastAsia"/>
          <w:szCs w:val="24"/>
        </w:rPr>
        <w:t>基隆市提升英語暨國際教育推動整體計畫。</w:t>
      </w:r>
    </w:p>
    <w:p w14:paraId="3F82069E" w14:textId="35F02AD0" w:rsidR="00580B38" w:rsidRDefault="004F6F69" w:rsidP="00775958">
      <w:pPr>
        <w:snapToGrid w:val="0"/>
        <w:spacing w:line="300" w:lineRule="auto"/>
        <w:rPr>
          <w:rFonts w:ascii="標楷體" w:eastAsia="標楷體" w:hAnsi="標楷體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（四）</w:t>
      </w:r>
      <w:r w:rsidR="00580B38" w:rsidRPr="00580B38">
        <w:rPr>
          <w:rFonts w:ascii="標楷體" w:eastAsia="標楷體" w:hAnsi="標楷體" w:hint="eastAsia"/>
          <w:szCs w:val="24"/>
        </w:rPr>
        <w:t>114 學年度第 1 學期完全免試入學資源挹注計畫</w:t>
      </w:r>
    </w:p>
    <w:p w14:paraId="108607D1" w14:textId="785A692E" w:rsidR="002E09D6" w:rsidRPr="002E09D6" w:rsidRDefault="001162D7" w:rsidP="00775958">
      <w:pPr>
        <w:snapToGrid w:val="0"/>
        <w:spacing w:line="300" w:lineRule="auto"/>
        <w:rPr>
          <w:rFonts w:ascii="標楷體" w:eastAsia="標楷體" w:hAnsi="標楷體" w:cs="Times New Roman"/>
          <w:color w:val="000000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二</w:t>
      </w:r>
      <w:r w:rsidRPr="002E09D6">
        <w:rPr>
          <w:rFonts w:ascii="新細明體" w:eastAsia="新細明體" w:hAnsi="新細明體" w:cs="Times New Roman" w:hint="eastAsia"/>
          <w:szCs w:val="24"/>
        </w:rPr>
        <w:t>、</w:t>
      </w:r>
      <w:r w:rsidR="003A7637" w:rsidRPr="002E09D6">
        <w:rPr>
          <w:rFonts w:ascii="標楷體" w:eastAsia="標楷體" w:hAnsi="標楷體" w:cs="Times New Roman" w:hint="eastAsia"/>
          <w:color w:val="000000"/>
          <w:szCs w:val="24"/>
        </w:rPr>
        <w:t xml:space="preserve">目的： </w:t>
      </w:r>
    </w:p>
    <w:p w14:paraId="00E690B5" w14:textId="3C53B8C8" w:rsidR="003A7637" w:rsidRPr="002E09D6" w:rsidRDefault="003A7637" w:rsidP="00775958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（ㄧ）</w:t>
      </w:r>
      <w:r w:rsidR="001162D7" w:rsidRPr="002E09D6">
        <w:rPr>
          <w:rFonts w:ascii="標楷體" w:eastAsia="標楷體" w:hAnsi="標楷體" w:cs="Times New Roman" w:hint="eastAsia"/>
          <w:szCs w:val="24"/>
        </w:rPr>
        <w:t>營造</w:t>
      </w:r>
      <w:r w:rsidR="00A76775">
        <w:rPr>
          <w:rFonts w:ascii="標楷體" w:eastAsia="標楷體" w:hAnsi="標楷體" w:cs="Times New Roman" w:hint="eastAsia"/>
          <w:szCs w:val="24"/>
        </w:rPr>
        <w:t>雙</w:t>
      </w:r>
      <w:r w:rsidR="001162D7" w:rsidRPr="002E09D6">
        <w:rPr>
          <w:rFonts w:ascii="標楷體" w:eastAsia="標楷體" w:hAnsi="標楷體" w:cs="Times New Roman" w:hint="eastAsia"/>
          <w:szCs w:val="24"/>
        </w:rPr>
        <w:t>語學習環境，加強本市學生英語溝通能力。</w:t>
      </w:r>
    </w:p>
    <w:p w14:paraId="284A1093" w14:textId="77777777" w:rsidR="003A7637" w:rsidRPr="002E09D6" w:rsidRDefault="003A7637" w:rsidP="00775958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（二）</w:t>
      </w:r>
      <w:r w:rsidR="00874724" w:rsidRPr="002E09D6">
        <w:rPr>
          <w:rFonts w:ascii="標楷體" w:eastAsia="標楷體" w:hAnsi="標楷體" w:cs="Times New Roman" w:hint="eastAsia"/>
          <w:szCs w:val="24"/>
        </w:rPr>
        <w:t>藉由</w:t>
      </w:r>
      <w:r w:rsidR="001162D7" w:rsidRPr="002E09D6">
        <w:rPr>
          <w:rFonts w:ascii="標楷體" w:eastAsia="標楷體" w:hAnsi="標楷體" w:hint="eastAsia"/>
          <w:szCs w:val="24"/>
        </w:rPr>
        <w:t>外籍教師互動與</w:t>
      </w:r>
      <w:r w:rsidR="00874724" w:rsidRPr="002E09D6">
        <w:rPr>
          <w:rFonts w:ascii="標楷體" w:eastAsia="標楷體" w:hAnsi="標楷體" w:cs="Times New Roman" w:hint="eastAsia"/>
          <w:szCs w:val="24"/>
        </w:rPr>
        <w:t>英語遊戲，提升學生英文興趣及學習英語機會。</w:t>
      </w:r>
    </w:p>
    <w:p w14:paraId="25463D60" w14:textId="1B4872E6" w:rsidR="002E09D6" w:rsidRPr="00580B38" w:rsidRDefault="003A7637" w:rsidP="00A76775">
      <w:pPr>
        <w:snapToGrid w:val="0"/>
        <w:spacing w:line="300" w:lineRule="auto"/>
        <w:ind w:left="720" w:hangingChars="300" w:hanging="720"/>
        <w:rPr>
          <w:rFonts w:ascii="標楷體" w:eastAsia="標楷體" w:hAnsi="標楷體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</w:t>
      </w:r>
      <w:r w:rsidR="0096150F" w:rsidRPr="002E09D6">
        <w:rPr>
          <w:rFonts w:ascii="標楷體" w:eastAsia="標楷體" w:hAnsi="標楷體" w:cs="Times New Roman" w:hint="eastAsia"/>
          <w:szCs w:val="24"/>
        </w:rPr>
        <w:t>三</w:t>
      </w:r>
      <w:r w:rsidRPr="002E09D6">
        <w:rPr>
          <w:rFonts w:ascii="標楷體" w:eastAsia="標楷體" w:hAnsi="標楷體" w:cs="Times New Roman" w:hint="eastAsia"/>
          <w:szCs w:val="24"/>
        </w:rPr>
        <w:t>）</w:t>
      </w:r>
      <w:r w:rsidR="00A76775" w:rsidRPr="00A76775">
        <w:rPr>
          <w:rFonts w:ascii="標楷體" w:eastAsia="標楷體" w:hAnsi="標楷體" w:cs="Times New Roman"/>
          <w:szCs w:val="24"/>
        </w:rPr>
        <w:t>透過數位科技與 AI 工具實作，讓學生體驗 2D 轉 3D 立體視覺之科技應用，培養數位素養與創意思考能力。</w:t>
      </w:r>
    </w:p>
    <w:p w14:paraId="12AD6245" w14:textId="23F62208" w:rsidR="00172B77" w:rsidRDefault="00580B38" w:rsidP="00775958">
      <w:pPr>
        <w:adjustRightInd w:val="0"/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三</w:t>
      </w:r>
      <w:r w:rsidR="002E09D6" w:rsidRPr="002E09D6">
        <w:rPr>
          <w:rFonts w:ascii="標楷體" w:eastAsia="標楷體" w:hAnsi="標楷體" w:cs="Times New Roman" w:hint="eastAsia"/>
          <w:color w:val="000000"/>
          <w:szCs w:val="24"/>
        </w:rPr>
        <w:t>、</w:t>
      </w:r>
      <w:r>
        <w:rPr>
          <w:rFonts w:ascii="標楷體" w:eastAsia="標楷體" w:hAnsi="標楷體" w:cs="Times New Roman" w:hint="eastAsia"/>
          <w:szCs w:val="24"/>
        </w:rPr>
        <w:t>主</w:t>
      </w:r>
      <w:r w:rsidR="002E09D6" w:rsidRPr="002E09D6">
        <w:rPr>
          <w:rFonts w:ascii="標楷體" w:eastAsia="標楷體" w:hAnsi="標楷體" w:cs="Times New Roman" w:hint="eastAsia"/>
          <w:szCs w:val="24"/>
        </w:rPr>
        <w:t>辦</w:t>
      </w:r>
      <w:r w:rsidR="00172B77" w:rsidRPr="002E09D6">
        <w:rPr>
          <w:rFonts w:ascii="標楷體" w:eastAsia="標楷體" w:hAnsi="標楷體" w:cs="Times New Roman" w:hint="eastAsia"/>
          <w:szCs w:val="24"/>
        </w:rPr>
        <w:t>單位：</w:t>
      </w:r>
      <w:r w:rsidR="002E09D6" w:rsidRPr="002E09D6">
        <w:rPr>
          <w:rFonts w:ascii="標楷體" w:eastAsia="標楷體" w:hAnsi="標楷體" w:cs="Times New Roman" w:hint="eastAsia"/>
          <w:szCs w:val="24"/>
        </w:rPr>
        <w:t>基隆市立中山高中</w:t>
      </w:r>
    </w:p>
    <w:p w14:paraId="209FB51B" w14:textId="4E620B70" w:rsidR="004E728C" w:rsidRPr="002E09D6" w:rsidRDefault="004E728C" w:rsidP="00775958">
      <w:pPr>
        <w:adjustRightInd w:val="0"/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 w:rsidRPr="002E09D6">
        <w:rPr>
          <w:rFonts w:ascii="標楷體" w:eastAsia="標楷體" w:hAnsi="標楷體" w:cs="Times New Roman" w:hint="eastAsia"/>
          <w:color w:val="000000"/>
          <w:szCs w:val="24"/>
        </w:rPr>
        <w:t>六</w:t>
      </w:r>
      <w:r w:rsidRPr="002E09D6">
        <w:rPr>
          <w:rFonts w:ascii="新細明體" w:eastAsia="新細明體" w:hAnsi="新細明體" w:cs="Times New Roman" w:hint="eastAsia"/>
          <w:color w:val="000000"/>
          <w:szCs w:val="24"/>
        </w:rPr>
        <w:t>、</w:t>
      </w:r>
      <w:r w:rsidRPr="002E09D6">
        <w:rPr>
          <w:rFonts w:ascii="標楷體" w:eastAsia="標楷體" w:hAnsi="標楷體" w:cs="Times New Roman" w:hint="eastAsia"/>
          <w:color w:val="000000"/>
          <w:szCs w:val="24"/>
        </w:rPr>
        <w:t>活動地點：</w:t>
      </w:r>
      <w:r w:rsidRPr="002E09D6">
        <w:rPr>
          <w:rFonts w:ascii="標楷體" w:eastAsia="標楷體" w:hAnsi="標楷體" w:cs="Times New Roman" w:hint="eastAsia"/>
          <w:szCs w:val="24"/>
        </w:rPr>
        <w:t>基隆市立中山高中</w:t>
      </w:r>
    </w:p>
    <w:p w14:paraId="29F37D97" w14:textId="5EB66456" w:rsidR="003A7637" w:rsidRPr="002E09D6" w:rsidRDefault="004E728C" w:rsidP="00775958">
      <w:pPr>
        <w:adjustRightInd w:val="0"/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七</w:t>
      </w:r>
      <w:r w:rsidRPr="002E09D6">
        <w:rPr>
          <w:rFonts w:ascii="新細明體" w:eastAsia="新細明體" w:hAnsi="新細明體" w:cs="Times New Roman" w:hint="eastAsia"/>
          <w:szCs w:val="24"/>
        </w:rPr>
        <w:t>、</w:t>
      </w:r>
      <w:r w:rsidR="003A7637" w:rsidRPr="002E09D6">
        <w:rPr>
          <w:rFonts w:ascii="標楷體" w:eastAsia="標楷體" w:hAnsi="標楷體" w:cs="Times New Roman" w:hint="eastAsia"/>
          <w:color w:val="000000"/>
          <w:szCs w:val="24"/>
        </w:rPr>
        <w:t xml:space="preserve">辦理時間： </w:t>
      </w:r>
      <w:r w:rsidR="003A7637" w:rsidRPr="002E09D6">
        <w:rPr>
          <w:rFonts w:ascii="標楷體" w:eastAsia="標楷體" w:hAnsi="標楷體" w:cs="Times New Roman" w:hint="eastAsia"/>
          <w:szCs w:val="24"/>
        </w:rPr>
        <w:t>1</w:t>
      </w:r>
      <w:r w:rsidR="00266079" w:rsidRPr="002E09D6">
        <w:rPr>
          <w:rFonts w:ascii="標楷體" w:eastAsia="標楷體" w:hAnsi="標楷體" w:cs="Times New Roman" w:hint="eastAsia"/>
          <w:szCs w:val="24"/>
        </w:rPr>
        <w:t>1</w:t>
      </w:r>
      <w:r w:rsidR="00580B38">
        <w:rPr>
          <w:rFonts w:ascii="標楷體" w:eastAsia="標楷體" w:hAnsi="標楷體" w:cs="Times New Roman"/>
          <w:szCs w:val="24"/>
        </w:rPr>
        <w:t>5</w:t>
      </w:r>
      <w:r w:rsidR="003A7637" w:rsidRPr="002E09D6">
        <w:rPr>
          <w:rFonts w:ascii="標楷體" w:eastAsia="標楷體" w:hAnsi="標楷體" w:cs="Times New Roman" w:hint="eastAsia"/>
          <w:szCs w:val="24"/>
        </w:rPr>
        <w:t>年</w:t>
      </w:r>
      <w:r w:rsidR="00A76775">
        <w:rPr>
          <w:rFonts w:ascii="標楷體" w:eastAsia="標楷體" w:hAnsi="標楷體" w:cs="Times New Roman"/>
          <w:szCs w:val="24"/>
        </w:rPr>
        <w:t>1</w:t>
      </w:r>
      <w:r w:rsidR="003A7637" w:rsidRPr="002E09D6">
        <w:rPr>
          <w:rFonts w:ascii="標楷體" w:eastAsia="標楷體" w:hAnsi="標楷體" w:cs="Times New Roman"/>
          <w:szCs w:val="24"/>
        </w:rPr>
        <w:t>月</w:t>
      </w:r>
      <w:r w:rsidR="00580B38">
        <w:rPr>
          <w:rFonts w:ascii="標楷體" w:eastAsia="標楷體" w:hAnsi="標楷體" w:cs="Times New Roman"/>
          <w:szCs w:val="24"/>
        </w:rPr>
        <w:t>27</w:t>
      </w:r>
      <w:r w:rsidR="003A7637" w:rsidRPr="002E09D6">
        <w:rPr>
          <w:rFonts w:ascii="標楷體" w:eastAsia="標楷體" w:hAnsi="標楷體" w:cs="Times New Roman"/>
          <w:szCs w:val="24"/>
        </w:rPr>
        <w:t>日至</w:t>
      </w:r>
      <w:r w:rsidR="00A76775">
        <w:rPr>
          <w:rFonts w:ascii="標楷體" w:eastAsia="標楷體" w:hAnsi="標楷體" w:cs="Times New Roman"/>
          <w:szCs w:val="24"/>
        </w:rPr>
        <w:t>1</w:t>
      </w:r>
      <w:r w:rsidR="003A7637" w:rsidRPr="002E09D6">
        <w:rPr>
          <w:rFonts w:ascii="標楷體" w:eastAsia="標楷體" w:hAnsi="標楷體" w:cs="Times New Roman"/>
          <w:szCs w:val="24"/>
        </w:rPr>
        <w:t>月</w:t>
      </w:r>
      <w:r w:rsidR="00874724" w:rsidRPr="002E09D6">
        <w:rPr>
          <w:rFonts w:ascii="標楷體" w:eastAsia="標楷體" w:hAnsi="標楷體" w:cs="Times New Roman" w:hint="eastAsia"/>
          <w:szCs w:val="24"/>
        </w:rPr>
        <w:t>2</w:t>
      </w:r>
      <w:r w:rsidR="00580B38">
        <w:rPr>
          <w:rFonts w:ascii="標楷體" w:eastAsia="標楷體" w:hAnsi="標楷體" w:cs="Times New Roman"/>
          <w:szCs w:val="24"/>
        </w:rPr>
        <w:t>8</w:t>
      </w:r>
      <w:r w:rsidR="003A7637" w:rsidRPr="002E09D6">
        <w:rPr>
          <w:rFonts w:ascii="標楷體" w:eastAsia="標楷體" w:hAnsi="標楷體" w:cs="Times New Roman"/>
          <w:szCs w:val="24"/>
        </w:rPr>
        <w:t>日</w:t>
      </w:r>
      <w:r w:rsidR="003A7637" w:rsidRPr="002E09D6">
        <w:rPr>
          <w:rFonts w:ascii="標楷體" w:eastAsia="標楷體" w:hAnsi="標楷體" w:cs="Times New Roman" w:hint="eastAsia"/>
          <w:szCs w:val="24"/>
        </w:rPr>
        <w:t>，</w:t>
      </w:r>
      <w:r w:rsidR="00266079" w:rsidRPr="002E09D6">
        <w:rPr>
          <w:rFonts w:ascii="標楷體" w:eastAsia="標楷體" w:hAnsi="標楷體" w:cs="Times New Roman" w:hint="eastAsia"/>
          <w:szCs w:val="24"/>
        </w:rPr>
        <w:t>上午</w:t>
      </w:r>
      <w:r w:rsidR="00202941">
        <w:rPr>
          <w:rFonts w:ascii="標楷體" w:eastAsia="標楷體" w:hAnsi="標楷體" w:cs="Times New Roman" w:hint="eastAsia"/>
          <w:szCs w:val="24"/>
        </w:rPr>
        <w:t>9</w:t>
      </w:r>
      <w:r w:rsidR="00266079" w:rsidRPr="002E09D6">
        <w:rPr>
          <w:rFonts w:ascii="標楷體" w:eastAsia="標楷體" w:hAnsi="標楷體" w:cs="Times New Roman" w:hint="eastAsia"/>
          <w:szCs w:val="24"/>
        </w:rPr>
        <w:t>:00-1</w:t>
      </w:r>
      <w:r w:rsidR="00580B38">
        <w:rPr>
          <w:rFonts w:ascii="標楷體" w:eastAsia="標楷體" w:hAnsi="標楷體" w:cs="Times New Roman"/>
          <w:szCs w:val="24"/>
        </w:rPr>
        <w:t>5</w:t>
      </w:r>
      <w:r w:rsidR="00266079" w:rsidRPr="002E09D6">
        <w:rPr>
          <w:rFonts w:ascii="標楷體" w:eastAsia="標楷體" w:hAnsi="標楷體" w:cs="Times New Roman" w:hint="eastAsia"/>
          <w:szCs w:val="24"/>
        </w:rPr>
        <w:t>:</w:t>
      </w:r>
      <w:r w:rsidR="00E16EB7">
        <w:rPr>
          <w:rFonts w:ascii="標楷體" w:eastAsia="標楷體" w:hAnsi="標楷體" w:cs="Times New Roman"/>
          <w:szCs w:val="24"/>
        </w:rPr>
        <w:t>0</w:t>
      </w:r>
      <w:r w:rsidR="00266079" w:rsidRPr="002E09D6">
        <w:rPr>
          <w:rFonts w:ascii="標楷體" w:eastAsia="標楷體" w:hAnsi="標楷體" w:cs="Times New Roman" w:hint="eastAsia"/>
          <w:szCs w:val="24"/>
        </w:rPr>
        <w:t>0</w:t>
      </w:r>
      <w:r w:rsidR="003A7637" w:rsidRPr="002E09D6">
        <w:rPr>
          <w:rFonts w:ascii="標楷體" w:eastAsia="標楷體" w:hAnsi="標楷體" w:cs="Times New Roman" w:hint="eastAsia"/>
          <w:szCs w:val="24"/>
        </w:rPr>
        <w:t>。</w:t>
      </w:r>
    </w:p>
    <w:p w14:paraId="7D25C6D8" w14:textId="5DE8F3BA" w:rsidR="003A7637" w:rsidRPr="002E09D6" w:rsidRDefault="004E728C" w:rsidP="00775958">
      <w:pPr>
        <w:adjustRightInd w:val="0"/>
        <w:snapToGrid w:val="0"/>
        <w:spacing w:line="300" w:lineRule="auto"/>
        <w:ind w:left="480" w:hangingChars="200" w:hanging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八、</w:t>
      </w:r>
      <w:r w:rsidR="003A7637" w:rsidRPr="002E09D6">
        <w:rPr>
          <w:rFonts w:ascii="標楷體" w:eastAsia="標楷體" w:hAnsi="標楷體" w:cs="Times New Roman" w:hint="eastAsia"/>
          <w:color w:val="000000"/>
          <w:szCs w:val="24"/>
        </w:rPr>
        <w:t>對象及人數：</w:t>
      </w:r>
      <w:r w:rsidR="0007283C">
        <w:rPr>
          <w:rFonts w:ascii="標楷體" w:eastAsia="標楷體" w:hAnsi="標楷體" w:cs="Times New Roman" w:hint="eastAsia"/>
          <w:color w:val="000000"/>
          <w:szCs w:val="24"/>
        </w:rPr>
        <w:t>本市</w:t>
      </w:r>
      <w:r w:rsidR="00E64F86">
        <w:rPr>
          <w:rFonts w:ascii="標楷體" w:eastAsia="標楷體" w:hAnsi="標楷體" w:cs="Times New Roman" w:hint="eastAsia"/>
          <w:color w:val="000000"/>
          <w:szCs w:val="24"/>
        </w:rPr>
        <w:t>五~九</w:t>
      </w:r>
      <w:r w:rsidR="00266079" w:rsidRPr="002E09D6">
        <w:rPr>
          <w:rFonts w:ascii="標楷體" w:eastAsia="標楷體" w:hAnsi="標楷體" w:cs="Times New Roman" w:hint="eastAsia"/>
          <w:color w:val="000000"/>
          <w:szCs w:val="24"/>
        </w:rPr>
        <w:t>年級學生為主</w:t>
      </w:r>
      <w:r w:rsidR="004D30BC" w:rsidRPr="002E09D6">
        <w:rPr>
          <w:rFonts w:ascii="新細明體" w:eastAsia="新細明體" w:hAnsi="新細明體" w:cs="Times New Roman" w:hint="eastAsia"/>
          <w:color w:val="000000"/>
          <w:szCs w:val="24"/>
        </w:rPr>
        <w:t>，</w:t>
      </w:r>
      <w:r w:rsidR="006906D9" w:rsidRPr="002E09D6">
        <w:rPr>
          <w:rFonts w:ascii="標楷體" w:eastAsia="標楷體" w:hAnsi="標楷體" w:cs="Times New Roman" w:hint="eastAsia"/>
          <w:color w:val="000000"/>
          <w:szCs w:val="24"/>
        </w:rPr>
        <w:t>以</w:t>
      </w:r>
      <w:r w:rsidR="00874724" w:rsidRPr="002E09D6">
        <w:rPr>
          <w:rFonts w:ascii="標楷體" w:eastAsia="標楷體" w:hAnsi="標楷體" w:cs="Times New Roman" w:hint="eastAsia"/>
          <w:color w:val="000000"/>
          <w:szCs w:val="24"/>
        </w:rPr>
        <w:t>2</w:t>
      </w:r>
      <w:r w:rsidR="004D30BC" w:rsidRPr="002E09D6">
        <w:rPr>
          <w:rFonts w:ascii="標楷體" w:eastAsia="標楷體" w:hAnsi="標楷體" w:cs="Times New Roman" w:hint="eastAsia"/>
          <w:color w:val="000000"/>
          <w:szCs w:val="24"/>
        </w:rPr>
        <w:t>0</w:t>
      </w:r>
      <w:r w:rsidR="006906D9" w:rsidRPr="002E09D6">
        <w:rPr>
          <w:rFonts w:ascii="標楷體" w:eastAsia="標楷體" w:hAnsi="標楷體" w:cs="Times New Roman" w:hint="eastAsia"/>
          <w:szCs w:val="24"/>
        </w:rPr>
        <w:t>人為限。</w:t>
      </w:r>
    </w:p>
    <w:p w14:paraId="2D4A4721" w14:textId="1695DC32" w:rsidR="00852453" w:rsidRPr="002E09D6" w:rsidRDefault="004E728C" w:rsidP="00775958">
      <w:pPr>
        <w:adjustRightInd w:val="0"/>
        <w:snapToGrid w:val="0"/>
        <w:spacing w:line="300" w:lineRule="auto"/>
        <w:ind w:left="480" w:hangingChars="200" w:hanging="48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九、</w:t>
      </w:r>
      <w:r w:rsidR="007E7696" w:rsidRPr="002E09D6">
        <w:rPr>
          <w:rFonts w:ascii="標楷體" w:eastAsia="標楷體" w:hAnsi="標楷體" w:cs="Times New Roman" w:hint="eastAsia"/>
          <w:color w:val="000000"/>
          <w:szCs w:val="24"/>
        </w:rPr>
        <w:t>辦理方式：由外籍英語教師透過</w:t>
      </w:r>
      <w:r w:rsidR="00EB5565" w:rsidRPr="002E09D6">
        <w:rPr>
          <w:rFonts w:ascii="標楷體" w:eastAsia="標楷體" w:hAnsi="標楷體" w:cs="Times New Roman" w:hint="eastAsia"/>
          <w:color w:val="000000"/>
          <w:szCs w:val="24"/>
        </w:rPr>
        <w:t>聽講</w:t>
      </w:r>
      <w:r w:rsidR="001D6F39" w:rsidRPr="002E09D6">
        <w:rPr>
          <w:rFonts w:ascii="標楷體" w:eastAsia="標楷體" w:hAnsi="標楷體" w:cs="Times New Roman" w:hint="eastAsia"/>
          <w:color w:val="000000"/>
          <w:szCs w:val="24"/>
        </w:rPr>
        <w:t>及</w:t>
      </w:r>
      <w:r w:rsidR="00C878E8" w:rsidRPr="002E09D6">
        <w:rPr>
          <w:rFonts w:ascii="標楷體" w:eastAsia="標楷體" w:hAnsi="標楷體" w:cs="Times New Roman" w:hint="eastAsia"/>
          <w:color w:val="000000"/>
          <w:szCs w:val="24"/>
        </w:rPr>
        <w:t>小組分享</w:t>
      </w:r>
      <w:r w:rsidR="007E7696" w:rsidRPr="002E09D6">
        <w:rPr>
          <w:rFonts w:ascii="標楷體" w:eastAsia="標楷體" w:hAnsi="標楷體" w:cs="Times New Roman" w:hint="eastAsia"/>
          <w:color w:val="000000"/>
          <w:szCs w:val="24"/>
        </w:rPr>
        <w:t>等方式進行多元智能探索</w:t>
      </w:r>
      <w:r w:rsidR="00EB5565" w:rsidRPr="002E09D6">
        <w:rPr>
          <w:rFonts w:ascii="標楷體" w:eastAsia="標楷體" w:hAnsi="標楷體" w:cs="Times New Roman" w:hint="eastAsia"/>
          <w:color w:val="000000"/>
          <w:szCs w:val="24"/>
        </w:rPr>
        <w:t>與</w:t>
      </w:r>
      <w:r w:rsidR="007E7696" w:rsidRPr="002E09D6">
        <w:rPr>
          <w:rFonts w:ascii="標楷體" w:eastAsia="標楷體" w:hAnsi="標楷體" w:cs="Times New Roman" w:hint="eastAsia"/>
          <w:color w:val="000000"/>
          <w:szCs w:val="24"/>
        </w:rPr>
        <w:t>體驗</w:t>
      </w:r>
      <w:r w:rsidR="00E64F86">
        <w:rPr>
          <w:rFonts w:ascii="標楷體" w:eastAsia="標楷體" w:hAnsi="標楷體" w:cs="Times New Roman" w:hint="eastAsia"/>
          <w:color w:val="000000"/>
          <w:szCs w:val="24"/>
        </w:rPr>
        <w:t>，本校高中部資訊教師</w:t>
      </w:r>
      <w:r w:rsidR="00285D0E">
        <w:rPr>
          <w:rFonts w:ascii="標楷體" w:eastAsia="標楷體" w:hAnsi="標楷體" w:cs="Times New Roman" w:hint="eastAsia"/>
          <w:color w:val="000000"/>
          <w:szCs w:val="24"/>
        </w:rPr>
        <w:t>以實作方式，帶領學生認識A</w:t>
      </w:r>
      <w:r w:rsidR="00285D0E">
        <w:rPr>
          <w:rFonts w:ascii="標楷體" w:eastAsia="標楷體" w:hAnsi="標楷體" w:cs="Times New Roman"/>
          <w:color w:val="000000"/>
          <w:szCs w:val="24"/>
        </w:rPr>
        <w:t>I與AI在科技上的運用。</w:t>
      </w:r>
    </w:p>
    <w:p w14:paraId="15977DCE" w14:textId="77777777" w:rsidR="003A7637" w:rsidRPr="002E09D6" w:rsidRDefault="000E7F8C" w:rsidP="00775958">
      <w:pPr>
        <w:adjustRightInd w:val="0"/>
        <w:snapToGrid w:val="0"/>
        <w:spacing w:line="300" w:lineRule="auto"/>
        <w:ind w:left="480" w:hangingChars="200" w:hanging="480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十、</w:t>
      </w:r>
      <w:r w:rsidR="003A7637" w:rsidRPr="002E09D6">
        <w:rPr>
          <w:rFonts w:ascii="標楷體" w:eastAsia="標楷體" w:hAnsi="標楷體" w:cs="Times New Roman" w:hint="eastAsia"/>
          <w:szCs w:val="24"/>
        </w:rPr>
        <w:t xml:space="preserve">報名方式： </w:t>
      </w:r>
    </w:p>
    <w:p w14:paraId="48A2E521" w14:textId="045B01A1" w:rsidR="00E64F86" w:rsidRDefault="00BA5E13" w:rsidP="00E02249">
      <w:pPr>
        <w:snapToGrid w:val="0"/>
        <w:spacing w:line="300" w:lineRule="auto"/>
        <w:ind w:left="566" w:hangingChars="236" w:hanging="566"/>
        <w:rPr>
          <w:rFonts w:ascii="標楷體" w:eastAsia="標楷體" w:hAnsi="標楷體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（ㄧ）</w:t>
      </w:r>
      <w:r w:rsidR="00E64F86">
        <w:rPr>
          <w:rFonts w:ascii="標楷體" w:eastAsia="標楷體" w:hAnsi="標楷體" w:cs="Times New Roman" w:hint="eastAsia"/>
          <w:szCs w:val="24"/>
        </w:rPr>
        <w:t>即</w:t>
      </w:r>
      <w:r w:rsidR="00353A8E">
        <w:rPr>
          <w:rFonts w:ascii="標楷體" w:eastAsia="標楷體" w:hAnsi="標楷體" w:cs="Times New Roman" w:hint="eastAsia"/>
          <w:szCs w:val="24"/>
        </w:rPr>
        <w:t>日</w:t>
      </w:r>
      <w:r w:rsidR="00E64F86">
        <w:rPr>
          <w:rFonts w:ascii="標楷體" w:eastAsia="標楷體" w:hAnsi="標楷體" w:cs="Times New Roman" w:hint="eastAsia"/>
          <w:szCs w:val="24"/>
        </w:rPr>
        <w:t>起</w:t>
      </w:r>
      <w:r w:rsidR="00EA6BE3" w:rsidRPr="00EA6BE3">
        <w:rPr>
          <w:rFonts w:ascii="標楷體" w:eastAsia="標楷體" w:hAnsi="標楷體" w:cs="Times New Roman" w:hint="eastAsia"/>
          <w:szCs w:val="24"/>
        </w:rPr>
        <w:t>至 11</w:t>
      </w:r>
      <w:r w:rsidR="00E64F86">
        <w:rPr>
          <w:rFonts w:ascii="標楷體" w:eastAsia="標楷體" w:hAnsi="標楷體" w:cs="Times New Roman"/>
          <w:szCs w:val="24"/>
        </w:rPr>
        <w:t>5</w:t>
      </w:r>
      <w:r w:rsidR="00EA6BE3" w:rsidRPr="00EA6BE3">
        <w:rPr>
          <w:rFonts w:ascii="標楷體" w:eastAsia="標楷體" w:hAnsi="標楷體" w:cs="Times New Roman" w:hint="eastAsia"/>
          <w:szCs w:val="24"/>
        </w:rPr>
        <w:t xml:space="preserve"> 年 </w:t>
      </w:r>
      <w:r w:rsidR="00E64F86">
        <w:rPr>
          <w:rFonts w:ascii="標楷體" w:eastAsia="標楷體" w:hAnsi="標楷體" w:cs="Times New Roman"/>
          <w:szCs w:val="24"/>
        </w:rPr>
        <w:t>1</w:t>
      </w:r>
      <w:r w:rsidR="00EA6BE3" w:rsidRPr="00EA6BE3">
        <w:rPr>
          <w:rFonts w:ascii="標楷體" w:eastAsia="標楷體" w:hAnsi="標楷體" w:cs="Times New Roman" w:hint="eastAsia"/>
          <w:szCs w:val="24"/>
        </w:rPr>
        <w:t xml:space="preserve"> 月 </w:t>
      </w:r>
      <w:r w:rsidR="00E64F86">
        <w:rPr>
          <w:rFonts w:ascii="標楷體" w:eastAsia="標楷體" w:hAnsi="標楷體" w:cs="Times New Roman"/>
          <w:szCs w:val="24"/>
        </w:rPr>
        <w:t>16</w:t>
      </w:r>
      <w:r w:rsidR="00EA6BE3" w:rsidRPr="00EA6BE3">
        <w:rPr>
          <w:rFonts w:ascii="標楷體" w:eastAsia="標楷體" w:hAnsi="標楷體" w:cs="Times New Roman" w:hint="eastAsia"/>
          <w:szCs w:val="24"/>
        </w:rPr>
        <w:t xml:space="preserve"> 日(</w:t>
      </w:r>
      <w:r w:rsidR="00E16EB7">
        <w:rPr>
          <w:rFonts w:ascii="標楷體" w:eastAsia="標楷體" w:hAnsi="標楷體" w:cs="Times New Roman" w:hint="eastAsia"/>
          <w:szCs w:val="24"/>
        </w:rPr>
        <w:t>五</w:t>
      </w:r>
      <w:r w:rsidR="00EA6BE3" w:rsidRPr="00EA6BE3">
        <w:rPr>
          <w:rFonts w:ascii="標楷體" w:eastAsia="標楷體" w:hAnsi="標楷體" w:cs="Times New Roman" w:hint="eastAsia"/>
          <w:szCs w:val="24"/>
        </w:rPr>
        <w:t>)截止</w:t>
      </w:r>
      <w:r w:rsidR="00A76775">
        <w:rPr>
          <w:rFonts w:ascii="標楷體" w:eastAsia="標楷體" w:hAnsi="標楷體" w:cs="Times New Roman" w:hint="eastAsia"/>
          <w:szCs w:val="24"/>
        </w:rPr>
        <w:t>，以</w:t>
      </w:r>
      <w:r w:rsidR="00E64F86">
        <w:rPr>
          <w:rFonts w:ascii="標楷體" w:eastAsia="標楷體" w:hAnsi="標楷體" w:cs="Times New Roman" w:hint="eastAsia"/>
          <w:szCs w:val="24"/>
        </w:rPr>
        <w:t>活動2日皆能參加</w:t>
      </w:r>
      <w:r w:rsidR="00285D0E">
        <w:rPr>
          <w:rFonts w:ascii="標楷體" w:eastAsia="標楷體" w:hAnsi="標楷體" w:cs="Times New Roman" w:hint="eastAsia"/>
          <w:szCs w:val="24"/>
        </w:rPr>
        <w:t>之同學</w:t>
      </w:r>
      <w:r w:rsidR="00E64F86">
        <w:rPr>
          <w:rFonts w:ascii="標楷體" w:eastAsia="標楷體" w:hAnsi="標楷體" w:cs="Times New Roman" w:hint="eastAsia"/>
          <w:szCs w:val="24"/>
        </w:rPr>
        <w:t>優先錄取，並</w:t>
      </w:r>
      <w:r w:rsidR="00EA6BE3" w:rsidRPr="00EA6BE3">
        <w:rPr>
          <w:rFonts w:ascii="標楷體" w:eastAsia="標楷體" w:hAnsi="標楷體" w:cs="Times New Roman" w:hint="eastAsia"/>
          <w:szCs w:val="24"/>
        </w:rPr>
        <w:t>依網路報名順序錄取至額滿為止。</w:t>
      </w:r>
    </w:p>
    <w:p w14:paraId="008255DA" w14:textId="662E3D2E" w:rsidR="007775F0" w:rsidRPr="00A76775" w:rsidRDefault="00CA56FB" w:rsidP="00A76775">
      <w:pPr>
        <w:snapToGrid w:val="0"/>
        <w:spacing w:line="300" w:lineRule="auto"/>
        <w:ind w:leftChars="200" w:left="480"/>
        <w:rPr>
          <w:rFonts w:ascii="標楷體" w:eastAsia="標楷體" w:hAnsi="標楷體" w:cs="標楷體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欲報名者</w:t>
      </w:r>
      <w:r w:rsidR="002F31DB" w:rsidRPr="002E09D6">
        <w:rPr>
          <w:rFonts w:ascii="標楷體" w:eastAsia="標楷體" w:hAnsi="標楷體" w:cs="Times New Roman" w:hint="eastAsia"/>
          <w:szCs w:val="24"/>
        </w:rPr>
        <w:t>請填具google表單報名</w:t>
      </w:r>
      <w:r w:rsidR="00BA5E13" w:rsidRPr="002E09D6">
        <w:rPr>
          <w:rFonts w:ascii="標楷體" w:eastAsia="標楷體" w:hAnsi="標楷體" w:cs="標楷體"/>
          <w:szCs w:val="24"/>
        </w:rPr>
        <w:t>(</w:t>
      </w:r>
      <w:r w:rsidR="00BA5E13" w:rsidRPr="002E09D6">
        <w:rPr>
          <w:rFonts w:ascii="標楷體" w:eastAsia="標楷體" w:hAnsi="標楷體" w:cs="標楷體"/>
          <w:color w:val="000000"/>
          <w:szCs w:val="24"/>
        </w:rPr>
        <w:t>google</w:t>
      </w:r>
      <w:r w:rsidR="00BA5E13" w:rsidRPr="002E09D6">
        <w:rPr>
          <w:rFonts w:ascii="標楷體" w:eastAsia="標楷體" w:hAnsi="標楷體" w:cs="標楷體"/>
          <w:szCs w:val="24"/>
        </w:rPr>
        <w:t>表單連結</w:t>
      </w:r>
      <w:r w:rsidR="002F31DB" w:rsidRPr="002E09D6">
        <w:rPr>
          <w:rFonts w:ascii="標楷體" w:eastAsia="標楷體" w:hAnsi="標楷體" w:cs="Times New Roman" w:hint="eastAsia"/>
          <w:szCs w:val="24"/>
        </w:rPr>
        <w:t>，超過人數限制時，以報名先後順序錄取。</w:t>
      </w:r>
      <w:hyperlink r:id="rId8" w:history="1">
        <w:r w:rsidR="00E64F86" w:rsidRPr="00E64F86">
          <w:rPr>
            <w:rStyle w:val="ab"/>
            <w:rFonts w:ascii="標楷體" w:eastAsia="標楷體" w:hAnsi="標楷體" w:cs="Times New Roman"/>
            <w:szCs w:val="24"/>
          </w:rPr>
          <w:t>https://forms.gle/gYYLBV4dnPh32qcq5</w:t>
        </w:r>
      </w:hyperlink>
      <w:r w:rsidR="00A76775">
        <w:rPr>
          <w:rFonts w:ascii="標楷體" w:eastAsia="標楷體" w:hAnsi="標楷體" w:cs="標楷體" w:hint="eastAsia"/>
          <w:szCs w:val="24"/>
        </w:rPr>
        <w:t>，</w:t>
      </w:r>
      <w:r w:rsidR="002F31DB" w:rsidRPr="002E09D6">
        <w:rPr>
          <w:rFonts w:ascii="標楷體" w:eastAsia="標楷體" w:hAnsi="標楷體" w:cs="Times New Roman" w:hint="eastAsia"/>
          <w:szCs w:val="24"/>
        </w:rPr>
        <w:t>並於本校網頁公布錄取名單。</w:t>
      </w:r>
    </w:p>
    <w:p w14:paraId="23242A18" w14:textId="362632BF" w:rsidR="005F3013" w:rsidRPr="002E09D6" w:rsidRDefault="00BA5E13" w:rsidP="00775958">
      <w:pPr>
        <w:snapToGrid w:val="0"/>
        <w:spacing w:line="300" w:lineRule="auto"/>
        <w:ind w:left="566" w:hangingChars="236" w:hanging="566"/>
        <w:rPr>
          <w:rFonts w:ascii="標楷體" w:eastAsia="標楷體" w:hAnsi="標楷體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（三）</w:t>
      </w:r>
      <w:r w:rsidR="002F31DB" w:rsidRPr="002E09D6">
        <w:rPr>
          <w:rFonts w:ascii="標楷體" w:eastAsia="標楷體" w:hAnsi="標楷體" w:cs="Times New Roman" w:hint="eastAsia"/>
          <w:szCs w:val="24"/>
        </w:rPr>
        <w:t>若有疑問請洽圖書館</w:t>
      </w:r>
      <w:r w:rsidR="00E16EB7">
        <w:rPr>
          <w:rFonts w:ascii="標楷體" w:eastAsia="標楷體" w:hAnsi="標楷體" w:cs="Times New Roman" w:hint="eastAsia"/>
          <w:szCs w:val="24"/>
        </w:rPr>
        <w:t>許釋霞</w:t>
      </w:r>
      <w:r w:rsidR="002F31DB" w:rsidRPr="002E09D6">
        <w:rPr>
          <w:rFonts w:ascii="標楷體" w:eastAsia="標楷體" w:hAnsi="標楷體" w:cs="Times New Roman" w:hint="eastAsia"/>
          <w:szCs w:val="24"/>
        </w:rPr>
        <w:t>主任</w:t>
      </w:r>
      <w:r w:rsidR="00E944E9" w:rsidRPr="002E09D6">
        <w:rPr>
          <w:rFonts w:ascii="標楷體" w:eastAsia="標楷體" w:hAnsi="標楷體" w:cs="Times New Roman" w:hint="eastAsia"/>
          <w:szCs w:val="24"/>
        </w:rPr>
        <w:t>、</w:t>
      </w:r>
      <w:r w:rsidR="00E16EB7">
        <w:rPr>
          <w:rFonts w:ascii="標楷體" w:eastAsia="標楷體" w:hAnsi="標楷體" w:cs="Times New Roman" w:hint="eastAsia"/>
          <w:szCs w:val="24"/>
        </w:rPr>
        <w:t>曾淑敏</w:t>
      </w:r>
      <w:r w:rsidR="00E944E9" w:rsidRPr="002E09D6">
        <w:rPr>
          <w:rFonts w:ascii="標楷體" w:eastAsia="標楷體" w:hAnsi="標楷體" w:cs="Times New Roman" w:hint="eastAsia"/>
          <w:szCs w:val="24"/>
        </w:rPr>
        <w:t>組長</w:t>
      </w:r>
      <w:r w:rsidR="002F31DB" w:rsidRPr="002E09D6">
        <w:rPr>
          <w:rFonts w:ascii="標楷體" w:eastAsia="標楷體" w:hAnsi="標楷體" w:cs="Times New Roman" w:hint="eastAsia"/>
          <w:szCs w:val="24"/>
        </w:rPr>
        <w:t>，</w:t>
      </w:r>
      <w:r w:rsidR="005F3013" w:rsidRPr="002E09D6">
        <w:rPr>
          <w:rFonts w:ascii="標楷體" w:eastAsia="標楷體" w:hAnsi="標楷體" w:cs="Times New Roman" w:hint="eastAsia"/>
          <w:szCs w:val="24"/>
        </w:rPr>
        <w:t>電話24248191分機60</w:t>
      </w:r>
      <w:r w:rsidR="002F31DB" w:rsidRPr="002E09D6">
        <w:rPr>
          <w:rFonts w:ascii="標楷體" w:eastAsia="標楷體" w:hAnsi="標楷體" w:cs="Times New Roman" w:hint="eastAsia"/>
          <w:szCs w:val="24"/>
        </w:rPr>
        <w:t>。</w:t>
      </w:r>
    </w:p>
    <w:p w14:paraId="3D6FA067" w14:textId="77777777" w:rsidR="003A7637" w:rsidRPr="002E09D6" w:rsidRDefault="000E7F8C" w:rsidP="00775958">
      <w:pPr>
        <w:adjustRightInd w:val="0"/>
        <w:snapToGrid w:val="0"/>
        <w:spacing w:line="300" w:lineRule="auto"/>
        <w:textAlignment w:val="baseline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十一</w:t>
      </w:r>
      <w:r w:rsidR="003A7637" w:rsidRPr="002E09D6">
        <w:rPr>
          <w:rFonts w:ascii="標楷體" w:eastAsia="標楷體" w:hAnsi="標楷體" w:cs="Times New Roman" w:hint="eastAsia"/>
          <w:szCs w:val="24"/>
        </w:rPr>
        <w:t>、費用：</w:t>
      </w:r>
    </w:p>
    <w:p w14:paraId="7E6971E8" w14:textId="124F54A3" w:rsidR="002F3282" w:rsidRPr="002E09D6" w:rsidRDefault="00BA5E13" w:rsidP="00775958">
      <w:pPr>
        <w:tabs>
          <w:tab w:val="num" w:pos="1440"/>
        </w:tabs>
        <w:adjustRightInd w:val="0"/>
        <w:snapToGrid w:val="0"/>
        <w:spacing w:line="300" w:lineRule="auto"/>
        <w:ind w:left="566" w:hangingChars="236" w:hanging="566"/>
        <w:textAlignment w:val="baseline"/>
        <w:rPr>
          <w:rFonts w:ascii="Times New Roman" w:eastAsia="標楷體" w:hAnsi="Times New Roman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（ㄧ）</w:t>
      </w:r>
      <w:r w:rsidR="0000787D" w:rsidRPr="002E09D6">
        <w:rPr>
          <w:rFonts w:ascii="Times New Roman" w:eastAsia="標楷體" w:hAnsi="Times New Roman" w:cs="Times New Roman" w:hint="eastAsia"/>
          <w:szCs w:val="24"/>
        </w:rPr>
        <w:t>參加人員全額免費</w:t>
      </w:r>
      <w:r w:rsidR="00A76775">
        <w:rPr>
          <w:rFonts w:ascii="Times New Roman" w:eastAsia="標楷體" w:hAnsi="Times New Roman" w:cs="Times New Roman" w:hint="eastAsia"/>
          <w:szCs w:val="24"/>
        </w:rPr>
        <w:t>，供應午餐，交通自理</w:t>
      </w:r>
      <w:r w:rsidR="0000787D" w:rsidRPr="002E09D6">
        <w:rPr>
          <w:rFonts w:ascii="標楷體" w:eastAsia="標楷體" w:hAnsi="標楷體" w:cs="Times New Roman" w:hint="eastAsia"/>
          <w:szCs w:val="24"/>
        </w:rPr>
        <w:t>。</w:t>
      </w:r>
    </w:p>
    <w:p w14:paraId="79835B63" w14:textId="21003054" w:rsidR="00E16EB7" w:rsidRPr="00E64F86" w:rsidRDefault="00BA5E13" w:rsidP="00E64F86">
      <w:pPr>
        <w:tabs>
          <w:tab w:val="num" w:pos="1440"/>
        </w:tabs>
        <w:adjustRightInd w:val="0"/>
        <w:snapToGrid w:val="0"/>
        <w:spacing w:line="300" w:lineRule="auto"/>
        <w:ind w:left="566" w:hangingChars="236" w:hanging="566"/>
        <w:textAlignment w:val="baseline"/>
        <w:rPr>
          <w:rFonts w:ascii="Times New Roman" w:eastAsia="標楷體" w:hAnsi="Times New Roman" w:cs="Times New Roman"/>
          <w:szCs w:val="24"/>
        </w:rPr>
      </w:pPr>
      <w:r w:rsidRPr="002E09D6">
        <w:rPr>
          <w:rFonts w:ascii="標楷體" w:eastAsia="標楷體" w:hAnsi="標楷體" w:cs="Times New Roman" w:hint="eastAsia"/>
          <w:szCs w:val="24"/>
        </w:rPr>
        <w:t>（二）</w:t>
      </w:r>
      <w:r w:rsidR="0000787D" w:rsidRPr="002E09D6">
        <w:rPr>
          <w:rFonts w:ascii="Times New Roman" w:eastAsia="標楷體" w:hAnsi="Times New Roman" w:cs="Times New Roman" w:hint="eastAsia"/>
          <w:szCs w:val="24"/>
        </w:rPr>
        <w:t>本次活動</w:t>
      </w:r>
      <w:r w:rsidR="00E64F86" w:rsidRPr="00E64F86">
        <w:rPr>
          <w:rFonts w:ascii="Times New Roman" w:eastAsia="標楷體" w:hAnsi="Times New Roman" w:cs="Times New Roman" w:hint="eastAsia"/>
          <w:szCs w:val="24"/>
        </w:rPr>
        <w:t xml:space="preserve">114 </w:t>
      </w:r>
      <w:r w:rsidR="00E64F86" w:rsidRPr="00E64F86">
        <w:rPr>
          <w:rFonts w:ascii="Times New Roman" w:eastAsia="標楷體" w:hAnsi="Times New Roman" w:cs="Times New Roman" w:hint="eastAsia"/>
          <w:szCs w:val="24"/>
        </w:rPr>
        <w:t>學年度第</w:t>
      </w:r>
      <w:r w:rsidR="00E64F86" w:rsidRPr="00E64F86">
        <w:rPr>
          <w:rFonts w:ascii="Times New Roman" w:eastAsia="標楷體" w:hAnsi="Times New Roman" w:cs="Times New Roman" w:hint="eastAsia"/>
          <w:szCs w:val="24"/>
        </w:rPr>
        <w:t xml:space="preserve"> 1 </w:t>
      </w:r>
      <w:r w:rsidR="00E64F86" w:rsidRPr="00E64F86">
        <w:rPr>
          <w:rFonts w:ascii="Times New Roman" w:eastAsia="標楷體" w:hAnsi="Times New Roman" w:cs="Times New Roman" w:hint="eastAsia"/>
          <w:szCs w:val="24"/>
        </w:rPr>
        <w:t>學期完全免試入學資源挹注計畫</w:t>
      </w:r>
      <w:r w:rsidRPr="002E09D6">
        <w:rPr>
          <w:rFonts w:ascii="Times New Roman" w:eastAsia="標楷體" w:hAnsi="Times New Roman" w:cs="Times New Roman" w:hint="eastAsia"/>
          <w:szCs w:val="24"/>
        </w:rPr>
        <w:t>經費支應</w:t>
      </w:r>
      <w:r w:rsidR="0000787D" w:rsidRPr="002E09D6">
        <w:rPr>
          <w:rFonts w:ascii="標楷體" w:eastAsia="標楷體" w:hAnsi="標楷體" w:cs="Times New Roman" w:hint="eastAsia"/>
          <w:szCs w:val="24"/>
        </w:rPr>
        <w:t>。</w:t>
      </w:r>
    </w:p>
    <w:p w14:paraId="7C5221FF" w14:textId="77777777" w:rsidR="003A7637" w:rsidRPr="009648FC" w:rsidRDefault="009648FC" w:rsidP="00775958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bCs/>
          <w:szCs w:val="24"/>
        </w:rPr>
        <w:t>十二</w:t>
      </w:r>
      <w:r w:rsidR="003A7637" w:rsidRPr="009648FC">
        <w:rPr>
          <w:rFonts w:ascii="標楷體" w:eastAsia="標楷體" w:hAnsi="標楷體" w:cs="Times New Roman" w:hint="eastAsia"/>
          <w:bCs/>
          <w:szCs w:val="24"/>
        </w:rPr>
        <w:t>、預期效益：</w:t>
      </w:r>
    </w:p>
    <w:p w14:paraId="75EF3E40" w14:textId="39F6B7E0" w:rsidR="003A7637" w:rsidRPr="0075031D" w:rsidRDefault="00BA5E13" w:rsidP="00775958">
      <w:pPr>
        <w:adjustRightInd w:val="0"/>
        <w:snapToGrid w:val="0"/>
        <w:spacing w:line="300" w:lineRule="auto"/>
        <w:ind w:left="566" w:hangingChars="236" w:hanging="566"/>
        <w:rPr>
          <w:rFonts w:ascii="標楷體" w:eastAsia="標楷體" w:hAnsi="標楷體" w:cs="Times New Roman"/>
          <w:szCs w:val="24"/>
        </w:rPr>
      </w:pPr>
      <w:r w:rsidRPr="0075031D">
        <w:rPr>
          <w:rFonts w:ascii="標楷體" w:eastAsia="標楷體" w:hAnsi="標楷體" w:cs="Times New Roman" w:hint="eastAsia"/>
          <w:szCs w:val="24"/>
        </w:rPr>
        <w:t>（ㄧ）</w:t>
      </w:r>
      <w:r w:rsidR="003A7637" w:rsidRPr="0075031D">
        <w:rPr>
          <w:rFonts w:ascii="標楷體" w:eastAsia="標楷體" w:hAnsi="標楷體" w:cs="Times New Roman" w:hint="eastAsia"/>
          <w:szCs w:val="24"/>
        </w:rPr>
        <w:t>學生開口說英語，消除對英語學習的恐懼。</w:t>
      </w:r>
    </w:p>
    <w:p w14:paraId="3547CB3A" w14:textId="6E2413AE" w:rsidR="004347B6" w:rsidRPr="004347B6" w:rsidRDefault="00BA5E13" w:rsidP="004347B6">
      <w:pPr>
        <w:adjustRightInd w:val="0"/>
        <w:snapToGrid w:val="0"/>
        <w:spacing w:line="300" w:lineRule="auto"/>
        <w:ind w:left="566" w:hangingChars="236" w:hanging="566"/>
        <w:rPr>
          <w:rFonts w:ascii="標楷體" w:eastAsia="標楷體" w:hAnsi="標楷體" w:cs="Times New Roman"/>
          <w:szCs w:val="24"/>
        </w:rPr>
      </w:pPr>
      <w:r w:rsidRPr="0075031D">
        <w:rPr>
          <w:rFonts w:ascii="標楷體" w:eastAsia="標楷體" w:hAnsi="標楷體" w:cs="Times New Roman" w:hint="eastAsia"/>
          <w:szCs w:val="24"/>
        </w:rPr>
        <w:t>（二）</w:t>
      </w:r>
      <w:r w:rsidR="004347B6" w:rsidRPr="004347B6">
        <w:rPr>
          <w:rFonts w:ascii="標楷體" w:eastAsia="標楷體" w:hAnsi="標楷體" w:cs="Times New Roman" w:hint="eastAsia"/>
          <w:szCs w:val="24"/>
        </w:rPr>
        <w:t>結合 AI 生成工具與數位影像設計，引導學生由「科技使用者」轉化為「科技創作者」，培養學生基礎 AI 素養、數位創作能力及問題解決能力。</w:t>
      </w:r>
    </w:p>
    <w:p w14:paraId="63B845B7" w14:textId="0E9AAD7B" w:rsidR="006D6EF8" w:rsidRDefault="004347B6" w:rsidP="004347B6">
      <w:pPr>
        <w:adjustRightInd w:val="0"/>
        <w:snapToGrid w:val="0"/>
        <w:spacing w:line="300" w:lineRule="auto"/>
        <w:ind w:left="566" w:hangingChars="236" w:hanging="566"/>
        <w:rPr>
          <w:rFonts w:ascii="標楷體" w:eastAsia="標楷體" w:hAnsi="標楷體" w:cs="Times New Roman"/>
          <w:szCs w:val="24"/>
        </w:rPr>
      </w:pPr>
      <w:r w:rsidRPr="0075031D">
        <w:rPr>
          <w:rFonts w:ascii="標楷體" w:eastAsia="標楷體" w:hAnsi="標楷體" w:cs="Times New Roman" w:hint="eastAsia"/>
          <w:szCs w:val="24"/>
        </w:rPr>
        <w:t>（三）</w:t>
      </w:r>
      <w:r w:rsidRPr="004347B6">
        <w:rPr>
          <w:rFonts w:ascii="標楷體" w:eastAsia="標楷體" w:hAnsi="標楷體" w:cs="Times New Roman" w:hint="eastAsia"/>
          <w:szCs w:val="24"/>
        </w:rPr>
        <w:t>透過 2D 影片設計與立體視覺眼鏡盒實作活動，讓學生將抽象科技概念具體化，強化空間感知、立體視覺理解與動手實作能力，提升學習動機與參與度。</w:t>
      </w:r>
    </w:p>
    <w:p w14:paraId="48943A4D" w14:textId="3D48CFA1" w:rsidR="003A7637" w:rsidRPr="0075031D" w:rsidRDefault="004347B6" w:rsidP="004347B6">
      <w:pPr>
        <w:adjustRightInd w:val="0"/>
        <w:snapToGrid w:val="0"/>
        <w:spacing w:line="300" w:lineRule="auto"/>
        <w:ind w:leftChars="59" w:left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(四)</w:t>
      </w:r>
      <w:r w:rsidR="003A7637" w:rsidRPr="0075031D">
        <w:rPr>
          <w:rFonts w:ascii="標楷體" w:eastAsia="標楷體" w:hAnsi="標楷體" w:cs="Times New Roman" w:hint="eastAsia"/>
          <w:szCs w:val="24"/>
        </w:rPr>
        <w:t>藉由</w:t>
      </w:r>
      <w:r w:rsidR="00EB5565" w:rsidRPr="0075031D">
        <w:rPr>
          <w:rFonts w:ascii="標楷體" w:eastAsia="標楷體" w:hAnsi="標楷體" w:cs="Times New Roman" w:hint="eastAsia"/>
          <w:szCs w:val="24"/>
        </w:rPr>
        <w:t>混齡學習</w:t>
      </w:r>
      <w:r w:rsidR="003A7637" w:rsidRPr="0075031D">
        <w:rPr>
          <w:rFonts w:ascii="標楷體" w:eastAsia="標楷體" w:hAnsi="標楷體" w:cs="Times New Roman" w:hint="eastAsia"/>
          <w:szCs w:val="24"/>
        </w:rPr>
        <w:t>，活化學生學習動力，</w:t>
      </w:r>
      <w:r w:rsidR="00EB5565" w:rsidRPr="0075031D">
        <w:rPr>
          <w:rFonts w:ascii="標楷體" w:eastAsia="標楷體" w:hAnsi="標楷體" w:cs="Times New Roman" w:hint="eastAsia"/>
          <w:szCs w:val="24"/>
        </w:rPr>
        <w:t>探索多元智能</w:t>
      </w:r>
      <w:r w:rsidR="003A7637" w:rsidRPr="0075031D">
        <w:rPr>
          <w:rFonts w:ascii="標楷體" w:eastAsia="標楷體" w:hAnsi="標楷體" w:cs="Times New Roman" w:hint="eastAsia"/>
          <w:szCs w:val="24"/>
        </w:rPr>
        <w:t>。</w:t>
      </w:r>
    </w:p>
    <w:p w14:paraId="798D76B5" w14:textId="77777777" w:rsidR="003A7637" w:rsidRPr="009648FC" w:rsidRDefault="003A7637" w:rsidP="00775958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 w:rsidRPr="009648FC">
        <w:rPr>
          <w:rFonts w:ascii="標楷體" w:eastAsia="標楷體" w:hAnsi="標楷體" w:cs="Times New Roman" w:hint="eastAsia"/>
          <w:szCs w:val="24"/>
        </w:rPr>
        <w:t>十</w:t>
      </w:r>
      <w:r w:rsidR="00C122BE">
        <w:rPr>
          <w:rFonts w:ascii="標楷體" w:eastAsia="標楷體" w:hAnsi="標楷體" w:cs="Times New Roman" w:hint="eastAsia"/>
          <w:szCs w:val="24"/>
        </w:rPr>
        <w:t>三</w:t>
      </w:r>
      <w:r w:rsidRPr="009648FC">
        <w:rPr>
          <w:rFonts w:ascii="標楷體" w:eastAsia="標楷體" w:hAnsi="標楷體" w:cs="Times New Roman" w:hint="eastAsia"/>
          <w:szCs w:val="24"/>
        </w:rPr>
        <w:t>、本計畫</w:t>
      </w:r>
      <w:r w:rsidR="008B0D5E" w:rsidRPr="009648FC">
        <w:rPr>
          <w:rFonts w:ascii="標楷體" w:eastAsia="標楷體" w:hAnsi="標楷體" w:cs="Times New Roman" w:hint="eastAsia"/>
          <w:szCs w:val="24"/>
        </w:rPr>
        <w:t>陳</w:t>
      </w:r>
      <w:r w:rsidR="006E21B2" w:rsidRPr="009648FC">
        <w:rPr>
          <w:rFonts w:ascii="標楷體" w:eastAsia="標楷體" w:hAnsi="標楷體" w:cs="Times New Roman" w:hint="eastAsia"/>
          <w:szCs w:val="24"/>
        </w:rPr>
        <w:t>校長核准後</w:t>
      </w:r>
      <w:r w:rsidRPr="009648FC">
        <w:rPr>
          <w:rFonts w:ascii="標楷體" w:eastAsia="標楷體" w:hAnsi="標楷體" w:cs="Times New Roman" w:hint="eastAsia"/>
          <w:szCs w:val="24"/>
        </w:rPr>
        <w:t>實施，修正時亦同。</w:t>
      </w:r>
    </w:p>
    <w:p w14:paraId="154F19B9" w14:textId="77777777" w:rsidR="003A7637" w:rsidRPr="009307B2" w:rsidRDefault="00852453" w:rsidP="005455B9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sz w:val="32"/>
          <w:szCs w:val="32"/>
        </w:rPr>
        <w:br w:type="page"/>
      </w:r>
      <w:r w:rsidR="006E21B2" w:rsidRPr="009307B2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附件</w:t>
      </w:r>
      <w:r w:rsidR="00FF4128" w:rsidRPr="009307B2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1</w:t>
      </w:r>
      <w:r w:rsidR="007D34F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 xml:space="preserve"> </w:t>
      </w:r>
      <w:r w:rsidR="00EE6934" w:rsidRPr="009307B2">
        <w:rPr>
          <w:rFonts w:ascii="標楷體" w:eastAsia="標楷體" w:hAnsi="標楷體" w:cs="Times New Roman" w:hint="eastAsia"/>
          <w:b/>
          <w:sz w:val="28"/>
          <w:szCs w:val="28"/>
        </w:rPr>
        <w:t>活動</w:t>
      </w:r>
      <w:r w:rsidR="00DD1879" w:rsidRPr="009307B2">
        <w:rPr>
          <w:rFonts w:ascii="標楷體" w:eastAsia="標楷體" w:hAnsi="標楷體" w:cs="Times New Roman" w:hint="eastAsia"/>
          <w:b/>
          <w:sz w:val="28"/>
          <w:szCs w:val="28"/>
        </w:rPr>
        <w:t>流程</w:t>
      </w:r>
      <w:r w:rsidR="00EE6934" w:rsidRPr="009307B2">
        <w:rPr>
          <w:rFonts w:ascii="標楷體" w:eastAsia="標楷體" w:hAnsi="標楷體" w:cs="Times New Roman" w:hint="eastAsia"/>
          <w:b/>
          <w:sz w:val="28"/>
          <w:szCs w:val="28"/>
        </w:rPr>
        <w:t>與</w:t>
      </w:r>
      <w:r w:rsidR="00DD1879" w:rsidRPr="009307B2">
        <w:rPr>
          <w:rFonts w:ascii="標楷體" w:eastAsia="標楷體" w:hAnsi="標楷體" w:cs="Times New Roman" w:hint="eastAsia"/>
          <w:b/>
          <w:sz w:val="28"/>
          <w:szCs w:val="28"/>
        </w:rPr>
        <w:t>內容</w:t>
      </w:r>
    </w:p>
    <w:p w14:paraId="5952FAA5" w14:textId="0B1C1909" w:rsidR="00AC342A" w:rsidRPr="00905349" w:rsidRDefault="00905349" w:rsidP="00EE77B2">
      <w:pPr>
        <w:widowControl/>
        <w:snapToGrid w:val="0"/>
        <w:rPr>
          <w:rFonts w:ascii="標楷體" w:eastAsia="標楷體" w:hAnsi="標楷體" w:cs="Times New Roman"/>
          <w:bCs/>
          <w:szCs w:val="24"/>
        </w:rPr>
      </w:pPr>
      <w:r>
        <w:rPr>
          <w:rFonts w:ascii="標楷體" w:eastAsia="標楷體" w:hAnsi="標楷體" w:cs="Times New Roman" w:hint="eastAsia"/>
          <w:bCs/>
          <w:szCs w:val="24"/>
        </w:rPr>
        <w:t>█</w:t>
      </w:r>
      <w:r w:rsidRPr="00905349">
        <w:rPr>
          <w:rFonts w:ascii="標楷體" w:eastAsia="標楷體" w:hAnsi="標楷體" w:cs="Times New Roman" w:hint="eastAsia"/>
          <w:bCs/>
          <w:szCs w:val="24"/>
        </w:rPr>
        <w:t xml:space="preserve">第一天 : </w:t>
      </w:r>
      <w:r w:rsidR="004347B6">
        <w:rPr>
          <w:rFonts w:ascii="標楷體" w:eastAsia="標楷體" w:hAnsi="標楷體" w:cs="Times New Roman"/>
          <w:bCs/>
          <w:szCs w:val="24"/>
        </w:rPr>
        <w:t>1</w:t>
      </w:r>
      <w:r w:rsidRPr="00905349">
        <w:rPr>
          <w:rFonts w:ascii="標楷體" w:eastAsia="標楷體" w:hAnsi="標楷體" w:cs="Times New Roman" w:hint="eastAsia"/>
          <w:bCs/>
          <w:szCs w:val="24"/>
        </w:rPr>
        <w:t>月</w:t>
      </w:r>
      <w:r w:rsidR="004347B6">
        <w:rPr>
          <w:rFonts w:ascii="標楷體" w:eastAsia="標楷體" w:hAnsi="標楷體" w:cs="Times New Roman"/>
          <w:bCs/>
          <w:szCs w:val="24"/>
        </w:rPr>
        <w:t>27</w:t>
      </w:r>
      <w:r w:rsidRPr="00905349">
        <w:rPr>
          <w:rFonts w:ascii="標楷體" w:eastAsia="標楷體" w:hAnsi="標楷體" w:cs="Times New Roman" w:hint="eastAsia"/>
          <w:bCs/>
          <w:szCs w:val="24"/>
        </w:rPr>
        <w:t>日(二)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2209"/>
        <w:gridCol w:w="2977"/>
      </w:tblGrid>
      <w:tr w:rsidR="00905349" w:rsidRPr="00905349" w14:paraId="307AC571" w14:textId="77777777" w:rsidTr="00905349">
        <w:tc>
          <w:tcPr>
            <w:tcW w:w="1728" w:type="dxa"/>
          </w:tcPr>
          <w:p w14:paraId="609D55D6" w14:textId="2EEDA9F7" w:rsidR="00905349" w:rsidRPr="00905349" w:rsidRDefault="003C7B6F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905349" w:rsidRPr="00905349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905349" w:rsidRPr="00905349">
              <w:rPr>
                <w:rFonts w:ascii="標楷體" w:eastAsia="標楷體" w:hAnsi="標楷體"/>
              </w:rPr>
              <w:t>間</w:t>
            </w:r>
          </w:p>
        </w:tc>
        <w:tc>
          <w:tcPr>
            <w:tcW w:w="1728" w:type="dxa"/>
          </w:tcPr>
          <w:p w14:paraId="0EF2EB3B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活動名稱</w:t>
            </w:r>
          </w:p>
        </w:tc>
        <w:tc>
          <w:tcPr>
            <w:tcW w:w="2209" w:type="dxa"/>
          </w:tcPr>
          <w:p w14:paraId="1836ECE9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內容說明</w:t>
            </w:r>
          </w:p>
        </w:tc>
        <w:tc>
          <w:tcPr>
            <w:tcW w:w="2977" w:type="dxa"/>
          </w:tcPr>
          <w:p w14:paraId="0E2B5C26" w14:textId="4F8B8DF0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學習重點</w:t>
            </w:r>
          </w:p>
        </w:tc>
      </w:tr>
      <w:tr w:rsidR="00905349" w:rsidRPr="00905349" w14:paraId="58C1B013" w14:textId="77777777" w:rsidTr="00905349">
        <w:tc>
          <w:tcPr>
            <w:tcW w:w="1728" w:type="dxa"/>
          </w:tcPr>
          <w:p w14:paraId="1007ABAF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09:00–09:20</w:t>
            </w:r>
          </w:p>
        </w:tc>
        <w:tc>
          <w:tcPr>
            <w:tcW w:w="1728" w:type="dxa"/>
          </w:tcPr>
          <w:p w14:paraId="1152120C" w14:textId="77E51D0A" w:rsidR="00905349" w:rsidRP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Where do you want to go?</w:t>
            </w:r>
          </w:p>
        </w:tc>
        <w:tc>
          <w:tcPr>
            <w:tcW w:w="2209" w:type="dxa"/>
          </w:tcPr>
          <w:p w14:paraId="393815D4" w14:textId="42C1E341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地圖走走看</w:t>
            </w:r>
          </w:p>
          <w:p w14:paraId="148B160D" w14:textId="3C163CEB" w:rsidR="00905349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學生</w:t>
            </w:r>
            <w:r>
              <w:rPr>
                <w:rFonts w:ascii="標楷體" w:eastAsia="標楷體" w:hAnsi="標楷體" w:hint="eastAsia"/>
              </w:rPr>
              <w:t>以英文表達他想去哪裡?為什麼?</w:t>
            </w:r>
          </w:p>
        </w:tc>
        <w:tc>
          <w:tcPr>
            <w:tcW w:w="2977" w:type="dxa"/>
          </w:tcPr>
          <w:p w14:paraId="43E507AE" w14:textId="370DB48D" w:rsidR="00321AD9" w:rsidRPr="00321AD9" w:rsidRDefault="00321AD9" w:rsidP="00321AD9">
            <w:pPr>
              <w:rPr>
                <w:rFonts w:ascii="標楷體" w:eastAsia="標楷體" w:hAnsi="標楷體"/>
              </w:rPr>
            </w:pPr>
            <w:r w:rsidRPr="00321AD9">
              <w:rPr>
                <w:rFonts w:ascii="標楷體" w:eastAsia="標楷體" w:hAnsi="標楷體"/>
              </w:rPr>
              <w:t>建立全英語學習情境</w:t>
            </w:r>
          </w:p>
          <w:p w14:paraId="36D9B356" w14:textId="05EE86B2" w:rsidR="00905349" w:rsidRPr="00321AD9" w:rsidRDefault="00321AD9" w:rsidP="00663A13">
            <w:pPr>
              <w:rPr>
                <w:rFonts w:ascii="標楷體" w:eastAsia="標楷體" w:hAnsi="標楷體"/>
              </w:rPr>
            </w:pPr>
            <w:r w:rsidRPr="00321AD9">
              <w:rPr>
                <w:rFonts w:ascii="標楷體" w:eastAsia="標楷體" w:hAnsi="標楷體"/>
              </w:rPr>
              <w:t>降低英語使用焦慮，提升參與度</w:t>
            </w:r>
          </w:p>
        </w:tc>
      </w:tr>
      <w:tr w:rsidR="00905349" w:rsidRPr="00905349" w14:paraId="0254D50F" w14:textId="77777777" w:rsidTr="00905349">
        <w:tc>
          <w:tcPr>
            <w:tcW w:w="1728" w:type="dxa"/>
          </w:tcPr>
          <w:p w14:paraId="44F5918E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09:20–10:20</w:t>
            </w:r>
          </w:p>
        </w:tc>
        <w:tc>
          <w:tcPr>
            <w:tcW w:w="1728" w:type="dxa"/>
          </w:tcPr>
          <w:p w14:paraId="1BDDD1E0" w14:textId="7E2A95CC" w:rsidR="00905349" w:rsidRP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Choose your travel place</w:t>
            </w:r>
          </w:p>
        </w:tc>
        <w:tc>
          <w:tcPr>
            <w:tcW w:w="2209" w:type="dxa"/>
          </w:tcPr>
          <w:p w14:paraId="27C93753" w14:textId="23F470BE" w:rsidR="00905349" w:rsidRP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每組選 1 個台灣旅遊地點</w:t>
            </w:r>
            <w:r>
              <w:rPr>
                <w:rFonts w:ascii="標楷體" w:eastAsia="標楷體" w:hAnsi="標楷體" w:hint="eastAsia"/>
              </w:rPr>
              <w:t>、</w:t>
            </w:r>
            <w:r w:rsidRPr="00614683">
              <w:rPr>
                <w:rFonts w:ascii="標楷體" w:eastAsia="標楷體" w:hAnsi="標楷體"/>
              </w:rPr>
              <w:t>填寫行程規畫表（地點欄）</w:t>
            </w:r>
          </w:p>
        </w:tc>
        <w:tc>
          <w:tcPr>
            <w:tcW w:w="2977" w:type="dxa"/>
          </w:tcPr>
          <w:p w14:paraId="7264809F" w14:textId="3157F5C8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認識台灣地理與旅遊特色</w:t>
            </w:r>
          </w:p>
          <w:p w14:paraId="14A7455B" w14:textId="698A27FE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能以英語說出旅遊地點名稱</w:t>
            </w:r>
          </w:p>
          <w:p w14:paraId="6D5C206D" w14:textId="7FADA211" w:rsidR="00905349" w:rsidRPr="00614683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練習小組討論與決策能力</w:t>
            </w:r>
          </w:p>
        </w:tc>
      </w:tr>
      <w:tr w:rsidR="00905349" w:rsidRPr="00905349" w14:paraId="17D21BCA" w14:textId="77777777" w:rsidTr="00905349">
        <w:tc>
          <w:tcPr>
            <w:tcW w:w="1728" w:type="dxa"/>
          </w:tcPr>
          <w:p w14:paraId="0AC7E15C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10:20–10:30</w:t>
            </w:r>
          </w:p>
        </w:tc>
        <w:tc>
          <w:tcPr>
            <w:tcW w:w="1728" w:type="dxa"/>
          </w:tcPr>
          <w:p w14:paraId="311D32C5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Break Time</w:t>
            </w:r>
          </w:p>
        </w:tc>
        <w:tc>
          <w:tcPr>
            <w:tcW w:w="2209" w:type="dxa"/>
          </w:tcPr>
          <w:p w14:paraId="48318E87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小點心、廁所時間</w:t>
            </w:r>
          </w:p>
        </w:tc>
        <w:tc>
          <w:tcPr>
            <w:tcW w:w="2977" w:type="dxa"/>
          </w:tcPr>
          <w:p w14:paraId="3035B79F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—</w:t>
            </w:r>
          </w:p>
        </w:tc>
      </w:tr>
      <w:tr w:rsidR="00905349" w:rsidRPr="00905349" w14:paraId="601A2505" w14:textId="77777777" w:rsidTr="00905349">
        <w:tc>
          <w:tcPr>
            <w:tcW w:w="1728" w:type="dxa"/>
          </w:tcPr>
          <w:p w14:paraId="55AD647C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10:30–11:20</w:t>
            </w:r>
          </w:p>
        </w:tc>
        <w:tc>
          <w:tcPr>
            <w:tcW w:w="1728" w:type="dxa"/>
          </w:tcPr>
          <w:p w14:paraId="77F4C415" w14:textId="53542A7D" w:rsidR="00905349" w:rsidRP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Plan Day 1–Day 4</w:t>
            </w:r>
          </w:p>
        </w:tc>
        <w:tc>
          <w:tcPr>
            <w:tcW w:w="2209" w:type="dxa"/>
          </w:tcPr>
          <w:p w14:paraId="21C66895" w14:textId="5D43168E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完成四天基本行程安排</w:t>
            </w:r>
          </w:p>
          <w:p w14:paraId="04134E12" w14:textId="515EBB2A" w:rsidR="00905349" w:rsidRPr="00614683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以圖卡與填空方式完成任務</w:t>
            </w:r>
          </w:p>
        </w:tc>
        <w:tc>
          <w:tcPr>
            <w:tcW w:w="2977" w:type="dxa"/>
          </w:tcPr>
          <w:p w14:paraId="32B3B5EE" w14:textId="0E9AD61B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了解行程安排的基本概念</w:t>
            </w:r>
          </w:p>
          <w:p w14:paraId="33572DD9" w14:textId="55D99A34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能使用簡單句型描述每日活動</w:t>
            </w:r>
          </w:p>
          <w:p w14:paraId="73A6C680" w14:textId="6F50959A" w:rsidR="00905349" w:rsidRPr="00614683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培養時間序概念與邏輯思考</w:t>
            </w:r>
          </w:p>
        </w:tc>
      </w:tr>
      <w:tr w:rsidR="00905349" w:rsidRPr="00905349" w14:paraId="0E01FB2C" w14:textId="77777777" w:rsidTr="00905349">
        <w:tc>
          <w:tcPr>
            <w:tcW w:w="1728" w:type="dxa"/>
          </w:tcPr>
          <w:p w14:paraId="505FA3CE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11:20–12:00</w:t>
            </w:r>
          </w:p>
        </w:tc>
        <w:tc>
          <w:tcPr>
            <w:tcW w:w="1728" w:type="dxa"/>
          </w:tcPr>
          <w:p w14:paraId="001C0569" w14:textId="7EBA78A4" w:rsidR="00905349" w:rsidRP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Our travel plan</w:t>
            </w:r>
          </w:p>
        </w:tc>
        <w:tc>
          <w:tcPr>
            <w:tcW w:w="2209" w:type="dxa"/>
          </w:tcPr>
          <w:p w14:paraId="10F5153A" w14:textId="35A069BB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小組輪流以英語介紹行程</w:t>
            </w:r>
          </w:p>
          <w:p w14:paraId="4E082C04" w14:textId="506AB19B" w:rsidR="00905349" w:rsidRP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外師即時回饋與鼓勵</w:t>
            </w:r>
          </w:p>
        </w:tc>
        <w:tc>
          <w:tcPr>
            <w:tcW w:w="2977" w:type="dxa"/>
          </w:tcPr>
          <w:p w14:paraId="775D7AED" w14:textId="714EB3CB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練習基礎英語口說表達</w:t>
            </w:r>
          </w:p>
          <w:p w14:paraId="5841C8E3" w14:textId="41FDE741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培養上台分享的自信與禮儀</w:t>
            </w:r>
          </w:p>
          <w:p w14:paraId="2A8D6900" w14:textId="4170318B" w:rsidR="00905349" w:rsidRPr="00614683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學習傾聽他人並給予回饋</w:t>
            </w:r>
          </w:p>
        </w:tc>
      </w:tr>
      <w:tr w:rsidR="004347B6" w:rsidRPr="00905349" w14:paraId="44FF80DC" w14:textId="77777777" w:rsidTr="00905349">
        <w:tc>
          <w:tcPr>
            <w:tcW w:w="1728" w:type="dxa"/>
          </w:tcPr>
          <w:p w14:paraId="133AF9EE" w14:textId="6F74BE1A" w:rsidR="004347B6" w:rsidRPr="00905349" w:rsidRDefault="004347B6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2:00–13:00</w:t>
            </w:r>
          </w:p>
        </w:tc>
        <w:tc>
          <w:tcPr>
            <w:tcW w:w="1728" w:type="dxa"/>
          </w:tcPr>
          <w:p w14:paraId="5892D6AF" w14:textId="4723B1AA" w:rsidR="004347B6" w:rsidRPr="00905349" w:rsidRDefault="004347B6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用餐時間</w:t>
            </w:r>
          </w:p>
        </w:tc>
        <w:tc>
          <w:tcPr>
            <w:tcW w:w="2209" w:type="dxa"/>
          </w:tcPr>
          <w:p w14:paraId="1442E366" w14:textId="1DAF6D39" w:rsidR="004347B6" w:rsidRPr="00905349" w:rsidRDefault="004347B6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小組</w:t>
            </w:r>
            <w:r w:rsidR="00FB2CF3">
              <w:rPr>
                <w:rFonts w:ascii="標楷體" w:eastAsia="標楷體" w:hAnsi="標楷體" w:hint="eastAsia"/>
              </w:rPr>
              <w:t>午餐</w:t>
            </w:r>
            <w:r>
              <w:rPr>
                <w:rFonts w:ascii="標楷體" w:eastAsia="標楷體" w:hAnsi="標楷體" w:hint="eastAsia"/>
              </w:rPr>
              <w:t>交流</w:t>
            </w:r>
          </w:p>
        </w:tc>
        <w:tc>
          <w:tcPr>
            <w:tcW w:w="2977" w:type="dxa"/>
          </w:tcPr>
          <w:p w14:paraId="651A8224" w14:textId="77777777" w:rsidR="004347B6" w:rsidRPr="00905349" w:rsidRDefault="004347B6" w:rsidP="00663A13">
            <w:pPr>
              <w:rPr>
                <w:rFonts w:ascii="標楷體" w:eastAsia="標楷體" w:hAnsi="標楷體"/>
              </w:rPr>
            </w:pPr>
          </w:p>
        </w:tc>
      </w:tr>
      <w:tr w:rsidR="00FB2CF3" w:rsidRPr="00905349" w14:paraId="2ECD6267" w14:textId="77777777" w:rsidTr="00905349">
        <w:tc>
          <w:tcPr>
            <w:tcW w:w="1728" w:type="dxa"/>
          </w:tcPr>
          <w:p w14:paraId="7CD863D8" w14:textId="0DE60185" w:rsidR="00FB2CF3" w:rsidRDefault="00FB2CF3" w:rsidP="00663A1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13:00－14:00</w:t>
            </w:r>
          </w:p>
        </w:tc>
        <w:tc>
          <w:tcPr>
            <w:tcW w:w="1728" w:type="dxa"/>
          </w:tcPr>
          <w:p w14:paraId="147B4424" w14:textId="3836AF72" w:rsidR="00FB2CF3" w:rsidRDefault="00FB2CF3" w:rsidP="00663A1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AI 數位創作入門</w:t>
            </w:r>
          </w:p>
        </w:tc>
        <w:tc>
          <w:tcPr>
            <w:tcW w:w="2209" w:type="dxa"/>
          </w:tcPr>
          <w:p w14:paraId="57F1D77E" w14:textId="4A522BA4" w:rsidR="00FB2CF3" w:rsidRPr="00FB2CF3" w:rsidRDefault="00FB2CF3" w:rsidP="00663A1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認識 AI 生成工具與操作介面</w:t>
            </w:r>
            <w:r>
              <w:rPr>
                <w:rFonts w:ascii="標楷體" w:eastAsia="標楷體" w:hAnsi="標楷體" w:hint="eastAsia"/>
              </w:rPr>
              <w:t>、</w:t>
            </w:r>
            <w:r w:rsidRPr="00FB2CF3">
              <w:rPr>
                <w:rFonts w:ascii="標楷體" w:eastAsia="標楷體" w:hAnsi="標楷體"/>
              </w:rPr>
              <w:t>2D 動畫／影片生成示範</w:t>
            </w:r>
            <w:r>
              <w:rPr>
                <w:rFonts w:ascii="標楷體" w:eastAsia="標楷體" w:hAnsi="標楷體" w:hint="eastAsia"/>
              </w:rPr>
              <w:t>、</w:t>
            </w:r>
            <w:r w:rsidRPr="00FB2CF3">
              <w:rPr>
                <w:rFonts w:ascii="標楷體" w:eastAsia="標楷體" w:hAnsi="標楷體"/>
              </w:rPr>
              <w:t>著作權與 AI 使用素養說明</w:t>
            </w:r>
          </w:p>
        </w:tc>
        <w:tc>
          <w:tcPr>
            <w:tcW w:w="2977" w:type="dxa"/>
          </w:tcPr>
          <w:p w14:paraId="18E8ABC2" w14:textId="365AE721" w:rsidR="00FB2CF3" w:rsidRPr="00FB2CF3" w:rsidRDefault="00FB2CF3" w:rsidP="00FB2CF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AI 基礎概念</w:t>
            </w:r>
          </w:p>
          <w:p w14:paraId="3111E1A9" w14:textId="1419AFF4" w:rsidR="00FB2CF3" w:rsidRPr="00FB2CF3" w:rsidRDefault="00FB2CF3" w:rsidP="00FB2CF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正確且安全使用 AI 工具</w:t>
            </w:r>
          </w:p>
          <w:p w14:paraId="73E4E260" w14:textId="77777777" w:rsidR="00FB2CF3" w:rsidRPr="00FB2CF3" w:rsidRDefault="00FB2CF3" w:rsidP="00663A13">
            <w:pPr>
              <w:rPr>
                <w:rFonts w:ascii="標楷體" w:eastAsia="標楷體" w:hAnsi="標楷體"/>
              </w:rPr>
            </w:pPr>
          </w:p>
        </w:tc>
      </w:tr>
      <w:tr w:rsidR="00FB2CF3" w:rsidRPr="00905349" w14:paraId="060C0EA9" w14:textId="77777777" w:rsidTr="00905349">
        <w:tc>
          <w:tcPr>
            <w:tcW w:w="1728" w:type="dxa"/>
          </w:tcPr>
          <w:p w14:paraId="2741B0A7" w14:textId="5D14C7BD" w:rsidR="00FB2CF3" w:rsidRPr="00FB2CF3" w:rsidRDefault="00FB2CF3" w:rsidP="00663A1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14:00－1</w:t>
            </w:r>
            <w:r w:rsidR="007310C6">
              <w:rPr>
                <w:rFonts w:ascii="標楷體" w:eastAsia="標楷體" w:hAnsi="標楷體"/>
              </w:rPr>
              <w:t>5</w:t>
            </w:r>
            <w:r w:rsidRPr="00FB2CF3">
              <w:rPr>
                <w:rFonts w:ascii="標楷體" w:eastAsia="標楷體" w:hAnsi="標楷體"/>
              </w:rPr>
              <w:t>:</w:t>
            </w:r>
            <w:r w:rsidR="007310C6">
              <w:rPr>
                <w:rFonts w:ascii="標楷體" w:eastAsia="標楷體" w:hAnsi="標楷體"/>
              </w:rPr>
              <w:t>0</w:t>
            </w:r>
            <w:r w:rsidRPr="00FB2CF3">
              <w:rPr>
                <w:rFonts w:ascii="標楷體" w:eastAsia="標楷體" w:hAnsi="標楷體"/>
              </w:rPr>
              <w:t>0</w:t>
            </w:r>
          </w:p>
        </w:tc>
        <w:tc>
          <w:tcPr>
            <w:tcW w:w="1728" w:type="dxa"/>
          </w:tcPr>
          <w:p w14:paraId="1E22B323" w14:textId="6E9C7AE0" w:rsidR="00FB2CF3" w:rsidRPr="00FB2CF3" w:rsidRDefault="00FB2CF3" w:rsidP="00663A1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AI 2D 影片設計實作</w:t>
            </w:r>
          </w:p>
        </w:tc>
        <w:tc>
          <w:tcPr>
            <w:tcW w:w="2209" w:type="dxa"/>
          </w:tcPr>
          <w:p w14:paraId="343F0F98" w14:textId="15D02953" w:rsidR="00FB2CF3" w:rsidRPr="00FB2CF3" w:rsidRDefault="00FB2CF3" w:rsidP="00663A1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學生實際操作 AI 工具進行 2D 影片設計</w:t>
            </w:r>
            <w:r>
              <w:rPr>
                <w:rFonts w:ascii="標楷體" w:eastAsia="標楷體" w:hAnsi="標楷體" w:hint="eastAsia"/>
              </w:rPr>
              <w:t>、</w:t>
            </w:r>
            <w:r w:rsidRPr="00FB2CF3">
              <w:rPr>
                <w:rFonts w:ascii="標楷體" w:eastAsia="標楷體" w:hAnsi="標楷體"/>
              </w:rPr>
              <w:t>教師巡迴指導、協助調整作品</w:t>
            </w:r>
          </w:p>
        </w:tc>
        <w:tc>
          <w:tcPr>
            <w:tcW w:w="2977" w:type="dxa"/>
          </w:tcPr>
          <w:p w14:paraId="46DC758B" w14:textId="4434CF29" w:rsidR="00FB2CF3" w:rsidRPr="00FB2CF3" w:rsidRDefault="00FB2CF3" w:rsidP="00FB2CF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數位創作能力</w:t>
            </w:r>
          </w:p>
          <w:p w14:paraId="12962945" w14:textId="48F90F63" w:rsidR="00FB2CF3" w:rsidRPr="00FB2CF3" w:rsidRDefault="00FB2CF3" w:rsidP="00FB2CF3">
            <w:pPr>
              <w:rPr>
                <w:rFonts w:ascii="標楷體" w:eastAsia="標楷體" w:hAnsi="標楷體"/>
              </w:rPr>
            </w:pPr>
            <w:r w:rsidRPr="00FB2CF3">
              <w:rPr>
                <w:rFonts w:ascii="標楷體" w:eastAsia="標楷體" w:hAnsi="標楷體"/>
              </w:rPr>
              <w:t>問題解決與實作經驗</w:t>
            </w:r>
          </w:p>
          <w:p w14:paraId="724617CD" w14:textId="77777777" w:rsidR="00FB2CF3" w:rsidRPr="00FB2CF3" w:rsidRDefault="00FB2CF3" w:rsidP="00FB2CF3">
            <w:pPr>
              <w:rPr>
                <w:rFonts w:ascii="標楷體" w:eastAsia="標楷體" w:hAnsi="標楷體"/>
              </w:rPr>
            </w:pPr>
          </w:p>
        </w:tc>
      </w:tr>
      <w:tr w:rsidR="007310C6" w:rsidRPr="00905349" w14:paraId="3C842E5C" w14:textId="77777777" w:rsidTr="00905349">
        <w:tc>
          <w:tcPr>
            <w:tcW w:w="1728" w:type="dxa"/>
          </w:tcPr>
          <w:p w14:paraId="4E914B60" w14:textId="1EA884FC" w:rsidR="007310C6" w:rsidRPr="00FB2CF3" w:rsidRDefault="007310C6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</w:p>
        </w:tc>
        <w:tc>
          <w:tcPr>
            <w:tcW w:w="1728" w:type="dxa"/>
          </w:tcPr>
          <w:p w14:paraId="370575DF" w14:textId="286EB827" w:rsidR="007310C6" w:rsidRPr="00FB2CF3" w:rsidRDefault="007310C6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回家囉</w:t>
            </w:r>
          </w:p>
        </w:tc>
        <w:tc>
          <w:tcPr>
            <w:tcW w:w="2209" w:type="dxa"/>
          </w:tcPr>
          <w:p w14:paraId="6787B73D" w14:textId="39E20C06" w:rsidR="007310C6" w:rsidRPr="00FB2CF3" w:rsidRDefault="007310C6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明天見^</w:t>
            </w:r>
            <w:r>
              <w:rPr>
                <w:rFonts w:ascii="標楷體" w:eastAsia="標楷體" w:hAnsi="標楷體"/>
              </w:rPr>
              <w:t>^</w:t>
            </w:r>
          </w:p>
        </w:tc>
        <w:tc>
          <w:tcPr>
            <w:tcW w:w="2977" w:type="dxa"/>
          </w:tcPr>
          <w:p w14:paraId="5C8D8716" w14:textId="77777777" w:rsidR="007310C6" w:rsidRPr="00FB2CF3" w:rsidRDefault="007310C6" w:rsidP="00FB2CF3">
            <w:pPr>
              <w:rPr>
                <w:rFonts w:ascii="標楷體" w:eastAsia="標楷體" w:hAnsi="標楷體"/>
              </w:rPr>
            </w:pPr>
          </w:p>
        </w:tc>
      </w:tr>
    </w:tbl>
    <w:p w14:paraId="2A1C5530" w14:textId="77777777" w:rsidR="00905349" w:rsidRPr="00905349" w:rsidRDefault="00905349" w:rsidP="00905349">
      <w:pPr>
        <w:rPr>
          <w:rFonts w:ascii="標楷體" w:eastAsia="標楷體" w:hAnsi="標楷體"/>
        </w:rPr>
      </w:pPr>
    </w:p>
    <w:p w14:paraId="4E1E72B3" w14:textId="77777777" w:rsidR="00905349" w:rsidRPr="00905349" w:rsidRDefault="00905349" w:rsidP="00905349">
      <w:pPr>
        <w:rPr>
          <w:rFonts w:ascii="標楷體" w:eastAsia="標楷體" w:hAnsi="標楷體"/>
        </w:rPr>
      </w:pPr>
    </w:p>
    <w:p w14:paraId="4DB5FC51" w14:textId="75EA5EE8" w:rsidR="00905349" w:rsidRPr="00905349" w:rsidRDefault="00905349" w:rsidP="00905349">
      <w:pPr>
        <w:rPr>
          <w:rFonts w:ascii="標楷體" w:eastAsia="標楷體" w:hAnsi="標楷體"/>
        </w:rPr>
      </w:pPr>
      <w:r w:rsidRPr="00905349">
        <w:rPr>
          <w:rFonts w:ascii="標楷體" w:eastAsia="標楷體" w:hAnsi="標楷體" w:hint="eastAsia"/>
        </w:rPr>
        <w:t xml:space="preserve">█第二天 : </w:t>
      </w:r>
      <w:r w:rsidR="00A608E3">
        <w:rPr>
          <w:rFonts w:ascii="標楷體" w:eastAsia="標楷體" w:hAnsi="標楷體"/>
        </w:rPr>
        <w:t>1</w:t>
      </w:r>
      <w:r w:rsidRPr="00905349">
        <w:rPr>
          <w:rFonts w:ascii="標楷體" w:eastAsia="標楷體" w:hAnsi="標楷體" w:hint="eastAsia"/>
        </w:rPr>
        <w:t>月2</w:t>
      </w:r>
      <w:r w:rsidR="00A608E3">
        <w:rPr>
          <w:rFonts w:ascii="標楷體" w:eastAsia="標楷體" w:hAnsi="標楷體"/>
        </w:rPr>
        <w:t>8</w:t>
      </w:r>
      <w:r w:rsidRPr="00905349">
        <w:rPr>
          <w:rFonts w:ascii="標楷體" w:eastAsia="標楷體" w:hAnsi="標楷體" w:hint="eastAsia"/>
        </w:rPr>
        <w:t>日(三)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8"/>
        <w:gridCol w:w="1896"/>
        <w:gridCol w:w="2209"/>
        <w:gridCol w:w="2977"/>
      </w:tblGrid>
      <w:tr w:rsidR="00905349" w:rsidRPr="00905349" w14:paraId="1A3E54D0" w14:textId="77777777" w:rsidTr="007310C6">
        <w:tc>
          <w:tcPr>
            <w:tcW w:w="1728" w:type="dxa"/>
          </w:tcPr>
          <w:p w14:paraId="28E8D3DE" w14:textId="671D0816" w:rsidR="00905349" w:rsidRPr="00905349" w:rsidRDefault="003C7B6F" w:rsidP="00663A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905349" w:rsidRPr="00905349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="00905349" w:rsidRPr="00905349">
              <w:rPr>
                <w:rFonts w:ascii="標楷體" w:eastAsia="標楷體" w:hAnsi="標楷體"/>
              </w:rPr>
              <w:t>間</w:t>
            </w:r>
          </w:p>
        </w:tc>
        <w:tc>
          <w:tcPr>
            <w:tcW w:w="1896" w:type="dxa"/>
          </w:tcPr>
          <w:p w14:paraId="0714A426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活動名稱</w:t>
            </w:r>
          </w:p>
        </w:tc>
        <w:tc>
          <w:tcPr>
            <w:tcW w:w="2209" w:type="dxa"/>
          </w:tcPr>
          <w:p w14:paraId="3DE9F7A2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內容說明</w:t>
            </w:r>
          </w:p>
        </w:tc>
        <w:tc>
          <w:tcPr>
            <w:tcW w:w="2977" w:type="dxa"/>
          </w:tcPr>
          <w:p w14:paraId="53CDD3AC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語言學習重點</w:t>
            </w:r>
          </w:p>
        </w:tc>
      </w:tr>
      <w:tr w:rsidR="00905349" w:rsidRPr="00905349" w14:paraId="1291998B" w14:textId="77777777" w:rsidTr="007310C6">
        <w:tc>
          <w:tcPr>
            <w:tcW w:w="1728" w:type="dxa"/>
          </w:tcPr>
          <w:p w14:paraId="4AD2485C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09:00–09:10</w:t>
            </w:r>
          </w:p>
        </w:tc>
        <w:tc>
          <w:tcPr>
            <w:tcW w:w="1896" w:type="dxa"/>
          </w:tcPr>
          <w:p w14:paraId="002EDCB9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Review &amp; Group Check-in</w:t>
            </w:r>
          </w:p>
        </w:tc>
        <w:tc>
          <w:tcPr>
            <w:tcW w:w="2209" w:type="dxa"/>
          </w:tcPr>
          <w:p w14:paraId="20D65CE2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簡單複習前一天內容，分組檢查任務</w:t>
            </w:r>
          </w:p>
        </w:tc>
        <w:tc>
          <w:tcPr>
            <w:tcW w:w="2977" w:type="dxa"/>
          </w:tcPr>
          <w:p w14:paraId="5AB5FC01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英文打招呼與問候語</w:t>
            </w:r>
          </w:p>
        </w:tc>
      </w:tr>
      <w:tr w:rsidR="00905349" w:rsidRPr="00905349" w14:paraId="1CB1E519" w14:textId="77777777" w:rsidTr="007310C6">
        <w:tc>
          <w:tcPr>
            <w:tcW w:w="1728" w:type="dxa"/>
          </w:tcPr>
          <w:p w14:paraId="2A5FA63E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09:10–10:00</w:t>
            </w:r>
          </w:p>
        </w:tc>
        <w:tc>
          <w:tcPr>
            <w:tcW w:w="1896" w:type="dxa"/>
          </w:tcPr>
          <w:p w14:paraId="506E75AD" w14:textId="77777777" w:rsid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Transportation in Taiwan</w:t>
            </w:r>
          </w:p>
          <w:p w14:paraId="32795CC9" w14:textId="38A53EFF" w:rsidR="007310C6" w:rsidRPr="00905349" w:rsidRDefault="007310C6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lastRenderedPageBreak/>
              <w:t>Where do we sleep?</w:t>
            </w:r>
          </w:p>
        </w:tc>
        <w:tc>
          <w:tcPr>
            <w:tcW w:w="2209" w:type="dxa"/>
          </w:tcPr>
          <w:p w14:paraId="74E950B3" w14:textId="3F1156DF" w:rsidR="00905349" w:rsidRPr="00905349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lastRenderedPageBreak/>
              <w:t>規畫四天行程之交通方式</w:t>
            </w:r>
            <w:r>
              <w:rPr>
                <w:rFonts w:ascii="標楷體" w:eastAsia="標楷體" w:hAnsi="標楷體" w:hint="eastAsia"/>
              </w:rPr>
              <w:t>、</w:t>
            </w:r>
            <w:r w:rsidR="007310C6">
              <w:rPr>
                <w:rFonts w:ascii="標楷體" w:eastAsia="標楷體" w:hAnsi="標楷體" w:hint="eastAsia"/>
              </w:rPr>
              <w:t>住宿地點</w:t>
            </w:r>
            <w:r w:rsidRPr="00614683">
              <w:rPr>
                <w:rFonts w:ascii="標楷體" w:eastAsia="標楷體" w:hAnsi="標楷體"/>
              </w:rPr>
              <w:lastRenderedPageBreak/>
              <w:t>小組討論並填寫行程表</w:t>
            </w:r>
          </w:p>
        </w:tc>
        <w:tc>
          <w:tcPr>
            <w:tcW w:w="2977" w:type="dxa"/>
          </w:tcPr>
          <w:p w14:paraId="79A79336" w14:textId="5B387413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lastRenderedPageBreak/>
              <w:t>認識常見交通方式</w:t>
            </w:r>
            <w:r w:rsidR="007310C6">
              <w:rPr>
                <w:rFonts w:ascii="標楷體" w:eastAsia="標楷體" w:hAnsi="標楷體" w:hint="eastAsia"/>
              </w:rPr>
              <w:t>、住宿形式</w:t>
            </w:r>
            <w:r w:rsidRPr="00614683">
              <w:rPr>
                <w:rFonts w:ascii="標楷體" w:eastAsia="標楷體" w:hAnsi="標楷體"/>
              </w:rPr>
              <w:t>及其特性</w:t>
            </w:r>
          </w:p>
          <w:p w14:paraId="2CC77425" w14:textId="4FE67EFA" w:rsidR="00614683" w:rsidRPr="00614683" w:rsidRDefault="00614683" w:rsidP="0061468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lastRenderedPageBreak/>
              <w:t>能用英語說明交通</w:t>
            </w:r>
            <w:r w:rsidR="007310C6">
              <w:rPr>
                <w:rFonts w:ascii="標楷體" w:eastAsia="標楷體" w:hAnsi="標楷體" w:hint="eastAsia"/>
              </w:rPr>
              <w:t>、住宿</w:t>
            </w:r>
            <w:r w:rsidRPr="00614683">
              <w:rPr>
                <w:rFonts w:ascii="標楷體" w:eastAsia="標楷體" w:hAnsi="標楷體"/>
              </w:rPr>
              <w:t>選擇</w:t>
            </w:r>
          </w:p>
          <w:p w14:paraId="35C9E062" w14:textId="12A073BD" w:rsidR="00905349" w:rsidRPr="00614683" w:rsidRDefault="00614683" w:rsidP="00663A13">
            <w:pPr>
              <w:rPr>
                <w:rFonts w:ascii="標楷體" w:eastAsia="標楷體" w:hAnsi="標楷體"/>
              </w:rPr>
            </w:pPr>
            <w:r w:rsidRPr="00614683">
              <w:rPr>
                <w:rFonts w:ascii="標楷體" w:eastAsia="標楷體" w:hAnsi="標楷體"/>
              </w:rPr>
              <w:t>發展比較與選擇能力</w:t>
            </w:r>
          </w:p>
        </w:tc>
      </w:tr>
      <w:tr w:rsidR="00905349" w:rsidRPr="00905349" w14:paraId="7B2C6B86" w14:textId="77777777" w:rsidTr="007310C6">
        <w:tc>
          <w:tcPr>
            <w:tcW w:w="1728" w:type="dxa"/>
          </w:tcPr>
          <w:p w14:paraId="1B3845F1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lastRenderedPageBreak/>
              <w:t>10:00–10:10</w:t>
            </w:r>
          </w:p>
        </w:tc>
        <w:tc>
          <w:tcPr>
            <w:tcW w:w="1896" w:type="dxa"/>
          </w:tcPr>
          <w:p w14:paraId="58DFE71F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Break Time</w:t>
            </w:r>
          </w:p>
        </w:tc>
        <w:tc>
          <w:tcPr>
            <w:tcW w:w="2209" w:type="dxa"/>
          </w:tcPr>
          <w:p w14:paraId="20B26F6C" w14:textId="77777777" w:rsidR="00905349" w:rsidRPr="00905349" w:rsidRDefault="00905349" w:rsidP="00663A13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小點心、廁所時間</w:t>
            </w:r>
          </w:p>
        </w:tc>
        <w:tc>
          <w:tcPr>
            <w:tcW w:w="2977" w:type="dxa"/>
          </w:tcPr>
          <w:p w14:paraId="78694FEF" w14:textId="4E6CE7EC" w:rsidR="00905349" w:rsidRPr="00905349" w:rsidRDefault="00905349" w:rsidP="00663A13">
            <w:pPr>
              <w:rPr>
                <w:rFonts w:ascii="標楷體" w:eastAsia="標楷體" w:hAnsi="標楷體"/>
              </w:rPr>
            </w:pPr>
          </w:p>
        </w:tc>
      </w:tr>
      <w:tr w:rsidR="007310C6" w:rsidRPr="00905349" w14:paraId="5C8611BC" w14:textId="77777777" w:rsidTr="007310C6">
        <w:tc>
          <w:tcPr>
            <w:tcW w:w="1728" w:type="dxa"/>
          </w:tcPr>
          <w:p w14:paraId="31891F33" w14:textId="77777777" w:rsidR="007310C6" w:rsidRPr="00905349" w:rsidRDefault="007310C6" w:rsidP="007310C6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10:10–11:20</w:t>
            </w:r>
          </w:p>
        </w:tc>
        <w:tc>
          <w:tcPr>
            <w:tcW w:w="1896" w:type="dxa"/>
          </w:tcPr>
          <w:p w14:paraId="747EB560" w14:textId="34BD3D07" w:rsidR="007310C6" w:rsidRPr="00905349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How much money do we need?</w:t>
            </w:r>
          </w:p>
        </w:tc>
        <w:tc>
          <w:tcPr>
            <w:tcW w:w="2209" w:type="dxa"/>
          </w:tcPr>
          <w:p w14:paraId="5ADAF634" w14:textId="77777777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分配旅費至不同項目</w:t>
            </w:r>
          </w:p>
          <w:p w14:paraId="1D241FBB" w14:textId="77777777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完成簡易預算規畫</w:t>
            </w:r>
          </w:p>
          <w:p w14:paraId="3C011983" w14:textId="032F66FD" w:rsidR="007310C6" w:rsidRPr="00614683" w:rsidRDefault="007310C6" w:rsidP="007310C6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14:paraId="0DE1FF8F" w14:textId="77777777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建立基本金錢管理概念</w:t>
            </w:r>
          </w:p>
          <w:p w14:paraId="3215D463" w14:textId="77777777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能以英語說出消費項目</w:t>
            </w:r>
          </w:p>
          <w:p w14:paraId="0A819FBA" w14:textId="77777777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培養負責任的消費態度</w:t>
            </w:r>
          </w:p>
          <w:p w14:paraId="113C9753" w14:textId="18B56D50" w:rsidR="007310C6" w:rsidRPr="00614683" w:rsidRDefault="007310C6" w:rsidP="007310C6">
            <w:pPr>
              <w:rPr>
                <w:rFonts w:ascii="標楷體" w:eastAsia="標楷體" w:hAnsi="標楷體"/>
              </w:rPr>
            </w:pPr>
          </w:p>
        </w:tc>
      </w:tr>
      <w:tr w:rsidR="007310C6" w:rsidRPr="007310C6" w14:paraId="431C1D5B" w14:textId="77777777" w:rsidTr="007310C6">
        <w:tc>
          <w:tcPr>
            <w:tcW w:w="1728" w:type="dxa"/>
          </w:tcPr>
          <w:p w14:paraId="5F48D067" w14:textId="77777777" w:rsidR="007310C6" w:rsidRPr="00905349" w:rsidRDefault="007310C6" w:rsidP="007310C6">
            <w:pPr>
              <w:rPr>
                <w:rFonts w:ascii="標楷體" w:eastAsia="標楷體" w:hAnsi="標楷體"/>
              </w:rPr>
            </w:pPr>
            <w:r w:rsidRPr="00905349">
              <w:rPr>
                <w:rFonts w:ascii="標楷體" w:eastAsia="標楷體" w:hAnsi="標楷體"/>
              </w:rPr>
              <w:t>11:20–12:00</w:t>
            </w:r>
          </w:p>
        </w:tc>
        <w:tc>
          <w:tcPr>
            <w:tcW w:w="1896" w:type="dxa"/>
          </w:tcPr>
          <w:p w14:paraId="076FE074" w14:textId="4C7D5E7F" w:rsidR="007310C6" w:rsidRPr="00905349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Our Taiwan Travel Plan</w:t>
            </w:r>
          </w:p>
        </w:tc>
        <w:tc>
          <w:tcPr>
            <w:tcW w:w="2209" w:type="dxa"/>
          </w:tcPr>
          <w:p w14:paraId="6A027E3B" w14:textId="36D95F79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各組上台以英語進行成果發表</w:t>
            </w:r>
          </w:p>
        </w:tc>
        <w:tc>
          <w:tcPr>
            <w:tcW w:w="2977" w:type="dxa"/>
          </w:tcPr>
          <w:p w14:paraId="74EF0F59" w14:textId="5B7F4115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整合並應用兩天所學之英語詞彙與句型</w:t>
            </w:r>
          </w:p>
          <w:p w14:paraId="122CB2E9" w14:textId="53F8C16B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練習有順序地進行英語口說表達</w:t>
            </w:r>
          </w:p>
          <w:p w14:paraId="57D84592" w14:textId="06622762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培養上台報告的自信心與表達能力</w:t>
            </w:r>
          </w:p>
          <w:p w14:paraId="1EF1E355" w14:textId="4903BA93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 w:rsidRPr="007310C6">
              <w:rPr>
                <w:rFonts w:ascii="標楷體" w:eastAsia="標楷體" w:hAnsi="標楷體"/>
              </w:rPr>
              <w:t>學習傾聽他人分享，並給予尊重與回饋</w:t>
            </w:r>
          </w:p>
          <w:p w14:paraId="7CB19132" w14:textId="3DADC50A" w:rsidR="007310C6" w:rsidRPr="007310C6" w:rsidRDefault="007310C6" w:rsidP="007310C6">
            <w:pPr>
              <w:rPr>
                <w:rFonts w:ascii="標楷體" w:eastAsia="標楷體" w:hAnsi="標楷體" w:hint="eastAsia"/>
              </w:rPr>
            </w:pPr>
            <w:r w:rsidRPr="007310C6">
              <w:rPr>
                <w:rFonts w:ascii="標楷體" w:eastAsia="標楷體" w:hAnsi="標楷體"/>
              </w:rPr>
              <w:t>體驗英語作為溝通工具，而非單純學科</w:t>
            </w:r>
          </w:p>
        </w:tc>
      </w:tr>
      <w:tr w:rsidR="007310C6" w:rsidRPr="007310C6" w14:paraId="0A5E6963" w14:textId="77777777" w:rsidTr="007310C6">
        <w:tc>
          <w:tcPr>
            <w:tcW w:w="1728" w:type="dxa"/>
          </w:tcPr>
          <w:p w14:paraId="7C67980C" w14:textId="2F8B71C2" w:rsidR="007310C6" w:rsidRPr="00905349" w:rsidRDefault="007310C6" w:rsidP="007310C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2:00–13:00</w:t>
            </w:r>
          </w:p>
        </w:tc>
        <w:tc>
          <w:tcPr>
            <w:tcW w:w="1896" w:type="dxa"/>
          </w:tcPr>
          <w:p w14:paraId="2D40F401" w14:textId="1397DEA5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用餐時間</w:t>
            </w:r>
          </w:p>
        </w:tc>
        <w:tc>
          <w:tcPr>
            <w:tcW w:w="2209" w:type="dxa"/>
          </w:tcPr>
          <w:p w14:paraId="2FDD96B7" w14:textId="44451823" w:rsidR="007310C6" w:rsidRPr="007310C6" w:rsidRDefault="007310C6" w:rsidP="007310C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小組午餐交流</w:t>
            </w:r>
          </w:p>
        </w:tc>
        <w:tc>
          <w:tcPr>
            <w:tcW w:w="2977" w:type="dxa"/>
          </w:tcPr>
          <w:p w14:paraId="62EBC7D7" w14:textId="77777777" w:rsidR="007310C6" w:rsidRPr="007310C6" w:rsidRDefault="007310C6" w:rsidP="007310C6">
            <w:pPr>
              <w:rPr>
                <w:rFonts w:ascii="標楷體" w:eastAsia="標楷體" w:hAnsi="標楷體"/>
              </w:rPr>
            </w:pPr>
          </w:p>
        </w:tc>
      </w:tr>
      <w:tr w:rsidR="007310C6" w:rsidRPr="00285D0E" w14:paraId="122512DB" w14:textId="77777777" w:rsidTr="007310C6">
        <w:tc>
          <w:tcPr>
            <w:tcW w:w="1728" w:type="dxa"/>
          </w:tcPr>
          <w:p w14:paraId="7A75FA51" w14:textId="45061820" w:rsidR="007310C6" w:rsidRDefault="00285D0E" w:rsidP="007310C6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13:00－14:00</w:t>
            </w:r>
          </w:p>
        </w:tc>
        <w:tc>
          <w:tcPr>
            <w:tcW w:w="1896" w:type="dxa"/>
          </w:tcPr>
          <w:p w14:paraId="1B10E73F" w14:textId="2E05E210" w:rsidR="007310C6" w:rsidRP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立體視覺原理與眼鏡盒製作</w:t>
            </w:r>
          </w:p>
        </w:tc>
        <w:tc>
          <w:tcPr>
            <w:tcW w:w="2209" w:type="dxa"/>
          </w:tcPr>
          <w:p w14:paraId="4A2CCD6B" w14:textId="77777777" w:rsidR="00285D0E" w:rsidRP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立體視覺原理說明（左右視差）立體視覺眼鏡盒組裝與製作</w:t>
            </w:r>
          </w:p>
          <w:p w14:paraId="72840C10" w14:textId="77777777" w:rsidR="007310C6" w:rsidRDefault="007310C6" w:rsidP="007310C6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14:paraId="24846750" w14:textId="77777777" w:rsid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科學原理理解</w:t>
            </w:r>
          </w:p>
          <w:p w14:paraId="6D8BA319" w14:textId="7BDE9198" w:rsidR="00285D0E" w:rsidRP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動手實作能力</w:t>
            </w:r>
          </w:p>
          <w:p w14:paraId="4ECFBA26" w14:textId="38F89F8E" w:rsidR="007310C6" w:rsidRPr="00285D0E" w:rsidRDefault="007310C6" w:rsidP="007310C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285D0E" w:rsidRPr="00285D0E" w14:paraId="04065281" w14:textId="77777777" w:rsidTr="007310C6">
        <w:tc>
          <w:tcPr>
            <w:tcW w:w="1728" w:type="dxa"/>
          </w:tcPr>
          <w:p w14:paraId="00FB505E" w14:textId="21E8FAE4" w:rsidR="00285D0E" w:rsidRPr="00285D0E" w:rsidRDefault="00285D0E" w:rsidP="007310C6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14:00－15:00</w:t>
            </w:r>
          </w:p>
        </w:tc>
        <w:tc>
          <w:tcPr>
            <w:tcW w:w="1896" w:type="dxa"/>
          </w:tcPr>
          <w:p w14:paraId="4446CBC3" w14:textId="283D1AA7" w:rsidR="00285D0E" w:rsidRP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立體影像體驗與成果發表</w:t>
            </w:r>
          </w:p>
        </w:tc>
        <w:tc>
          <w:tcPr>
            <w:tcW w:w="2209" w:type="dxa"/>
          </w:tcPr>
          <w:p w14:paraId="7BA13553" w14:textId="77777777" w:rsid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將 AI 影片套用於立體視覺觀看</w:t>
            </w:r>
          </w:p>
          <w:p w14:paraId="555A6470" w14:textId="77777777" w:rsid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學生體驗立體成像效果</w:t>
            </w:r>
          </w:p>
          <w:p w14:paraId="0480DEBB" w14:textId="5D926C87" w:rsidR="00285D0E" w:rsidRP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成果展示與回饋</w:t>
            </w:r>
          </w:p>
          <w:p w14:paraId="6B03D8B9" w14:textId="77777777" w:rsidR="00285D0E" w:rsidRPr="00285D0E" w:rsidRDefault="00285D0E" w:rsidP="00285D0E">
            <w:pPr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14:paraId="26B4E40D" w14:textId="15678AD8" w:rsidR="00285D0E" w:rsidRP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科技應用整合</w:t>
            </w:r>
          </w:p>
          <w:p w14:paraId="049D86B7" w14:textId="439F7FCD" w:rsidR="00285D0E" w:rsidRPr="00285D0E" w:rsidRDefault="00285D0E" w:rsidP="00285D0E">
            <w:pPr>
              <w:rPr>
                <w:rFonts w:ascii="標楷體" w:eastAsia="標楷體" w:hAnsi="標楷體"/>
              </w:rPr>
            </w:pPr>
            <w:r w:rsidRPr="00285D0E">
              <w:rPr>
                <w:rFonts w:ascii="標楷體" w:eastAsia="標楷體" w:hAnsi="標楷體"/>
              </w:rPr>
              <w:t>學習成果展現與反思</w:t>
            </w:r>
          </w:p>
          <w:p w14:paraId="0D9E1132" w14:textId="77777777" w:rsidR="00285D0E" w:rsidRPr="00285D0E" w:rsidRDefault="00285D0E" w:rsidP="00285D0E">
            <w:pPr>
              <w:rPr>
                <w:rFonts w:ascii="標楷體" w:eastAsia="標楷體" w:hAnsi="標楷體"/>
              </w:rPr>
            </w:pPr>
          </w:p>
        </w:tc>
      </w:tr>
    </w:tbl>
    <w:p w14:paraId="5F6673F1" w14:textId="77777777" w:rsidR="00DC23D6" w:rsidRPr="00C702AB" w:rsidRDefault="00DC23D6" w:rsidP="00C702AB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</w:p>
    <w:sectPr w:rsidR="00DC23D6" w:rsidRPr="00C702AB" w:rsidSect="00466D4A">
      <w:footerReference w:type="default" r:id="rId9"/>
      <w:pgSz w:w="11906" w:h="16838"/>
      <w:pgMar w:top="964" w:right="1361" w:bottom="964" w:left="1418" w:header="624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FC518" w14:textId="77777777" w:rsidR="00B84D61" w:rsidRDefault="00B84D61" w:rsidP="003A7637">
      <w:r>
        <w:separator/>
      </w:r>
    </w:p>
  </w:endnote>
  <w:endnote w:type="continuationSeparator" w:id="0">
    <w:p w14:paraId="2FAFBF58" w14:textId="77777777" w:rsidR="00B84D61" w:rsidRDefault="00B84D61" w:rsidP="003A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08DB2" w14:textId="77777777" w:rsidR="00E21168" w:rsidRPr="003A1599" w:rsidRDefault="00E21168">
    <w:pPr>
      <w:pStyle w:val="a5"/>
      <w:jc w:val="center"/>
      <w:rPr>
        <w:rFonts w:eastAsia="標楷體"/>
        <w:sz w:val="24"/>
      </w:rPr>
    </w:pPr>
    <w:r w:rsidRPr="003A1599">
      <w:rPr>
        <w:rFonts w:eastAsia="標楷體"/>
        <w:sz w:val="24"/>
      </w:rPr>
      <w:fldChar w:fldCharType="begin"/>
    </w:r>
    <w:r w:rsidRPr="003A1599">
      <w:rPr>
        <w:rFonts w:eastAsia="標楷體"/>
        <w:sz w:val="24"/>
      </w:rPr>
      <w:instrText xml:space="preserve"> PAGE   \* MERGEFORMAT </w:instrText>
    </w:r>
    <w:r w:rsidRPr="003A1599">
      <w:rPr>
        <w:rFonts w:eastAsia="標楷體"/>
        <w:sz w:val="24"/>
      </w:rPr>
      <w:fldChar w:fldCharType="separate"/>
    </w:r>
    <w:r w:rsidR="00A97014" w:rsidRPr="00A97014">
      <w:rPr>
        <w:rFonts w:eastAsia="標楷體"/>
        <w:noProof/>
        <w:sz w:val="24"/>
        <w:lang w:val="zh-TW"/>
      </w:rPr>
      <w:t>1</w:t>
    </w:r>
    <w:r w:rsidRPr="003A1599">
      <w:rPr>
        <w:rFonts w:eastAsia="標楷體"/>
        <w:sz w:val="24"/>
      </w:rPr>
      <w:fldChar w:fldCharType="end"/>
    </w:r>
  </w:p>
  <w:p w14:paraId="24A8C93F" w14:textId="77777777" w:rsidR="00E21168" w:rsidRDefault="00E211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E7865" w14:textId="77777777" w:rsidR="00B84D61" w:rsidRDefault="00B84D61" w:rsidP="003A7637">
      <w:r>
        <w:separator/>
      </w:r>
    </w:p>
  </w:footnote>
  <w:footnote w:type="continuationSeparator" w:id="0">
    <w:p w14:paraId="1CD03545" w14:textId="77777777" w:rsidR="00B84D61" w:rsidRDefault="00B84D61" w:rsidP="003A7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C074D"/>
    <w:multiLevelType w:val="hybridMultilevel"/>
    <w:tmpl w:val="8FE23D42"/>
    <w:lvl w:ilvl="0" w:tplc="4D0894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B424EAA"/>
    <w:multiLevelType w:val="hybridMultilevel"/>
    <w:tmpl w:val="BB007880"/>
    <w:lvl w:ilvl="0" w:tplc="4AF406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EE30FC"/>
    <w:multiLevelType w:val="hybridMultilevel"/>
    <w:tmpl w:val="0346CD0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43AB4C57"/>
    <w:multiLevelType w:val="hybridMultilevel"/>
    <w:tmpl w:val="EB469F9C"/>
    <w:lvl w:ilvl="0" w:tplc="4D0894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9A36513"/>
    <w:multiLevelType w:val="hybridMultilevel"/>
    <w:tmpl w:val="1D686AC0"/>
    <w:lvl w:ilvl="0" w:tplc="F8D25B26">
      <w:start w:val="8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9C7396D"/>
    <w:multiLevelType w:val="hybridMultilevel"/>
    <w:tmpl w:val="81646A8C"/>
    <w:lvl w:ilvl="0" w:tplc="9E3E548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A572A6"/>
    <w:multiLevelType w:val="multilevel"/>
    <w:tmpl w:val="56F4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855C4B"/>
    <w:multiLevelType w:val="hybridMultilevel"/>
    <w:tmpl w:val="7B96910A"/>
    <w:lvl w:ilvl="0" w:tplc="D65410D8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43A1382"/>
    <w:multiLevelType w:val="multilevel"/>
    <w:tmpl w:val="1034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5F35AA"/>
    <w:multiLevelType w:val="hybridMultilevel"/>
    <w:tmpl w:val="EE4C97F2"/>
    <w:lvl w:ilvl="0" w:tplc="0409000F">
      <w:start w:val="1"/>
      <w:numFmt w:val="decimal"/>
      <w:lvlText w:val="%1."/>
      <w:lvlJc w:val="left"/>
      <w:pPr>
        <w:ind w:left="70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1" w:hanging="480"/>
      </w:pPr>
    </w:lvl>
    <w:lvl w:ilvl="2" w:tplc="0409001B" w:tentative="1">
      <w:start w:val="1"/>
      <w:numFmt w:val="lowerRoman"/>
      <w:lvlText w:val="%3."/>
      <w:lvlJc w:val="righ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1" w:hanging="480"/>
      </w:pPr>
    </w:lvl>
    <w:lvl w:ilvl="5" w:tplc="0409001B" w:tentative="1">
      <w:start w:val="1"/>
      <w:numFmt w:val="lowerRoman"/>
      <w:lvlText w:val="%6."/>
      <w:lvlJc w:val="righ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1" w:hanging="480"/>
      </w:pPr>
    </w:lvl>
    <w:lvl w:ilvl="8" w:tplc="0409001B" w:tentative="1">
      <w:start w:val="1"/>
      <w:numFmt w:val="lowerRoman"/>
      <w:lvlText w:val="%9."/>
      <w:lvlJc w:val="right"/>
      <w:pPr>
        <w:ind w:left="4541" w:hanging="4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5B9"/>
    <w:rsid w:val="00006CEA"/>
    <w:rsid w:val="0000787D"/>
    <w:rsid w:val="00022BC4"/>
    <w:rsid w:val="00023137"/>
    <w:rsid w:val="00047DF7"/>
    <w:rsid w:val="000533BF"/>
    <w:rsid w:val="0007283C"/>
    <w:rsid w:val="00077B93"/>
    <w:rsid w:val="0008716D"/>
    <w:rsid w:val="0009716B"/>
    <w:rsid w:val="000A1952"/>
    <w:rsid w:val="000B7E14"/>
    <w:rsid w:val="000E7F8C"/>
    <w:rsid w:val="000F5C74"/>
    <w:rsid w:val="001162D7"/>
    <w:rsid w:val="00117B55"/>
    <w:rsid w:val="0012333D"/>
    <w:rsid w:val="00125376"/>
    <w:rsid w:val="00146FF3"/>
    <w:rsid w:val="001708BF"/>
    <w:rsid w:val="00172B77"/>
    <w:rsid w:val="00197E4C"/>
    <w:rsid w:val="001C71F5"/>
    <w:rsid w:val="001C7B3D"/>
    <w:rsid w:val="001D6F39"/>
    <w:rsid w:val="001E08F9"/>
    <w:rsid w:val="001F06C4"/>
    <w:rsid w:val="00201146"/>
    <w:rsid w:val="00202941"/>
    <w:rsid w:val="00210AB9"/>
    <w:rsid w:val="00237024"/>
    <w:rsid w:val="00241E89"/>
    <w:rsid w:val="00266079"/>
    <w:rsid w:val="00270C63"/>
    <w:rsid w:val="00285D0E"/>
    <w:rsid w:val="002E09D6"/>
    <w:rsid w:val="002E4A6B"/>
    <w:rsid w:val="002F31DB"/>
    <w:rsid w:val="002F3282"/>
    <w:rsid w:val="002F72FE"/>
    <w:rsid w:val="003008FD"/>
    <w:rsid w:val="00316C55"/>
    <w:rsid w:val="00321AD9"/>
    <w:rsid w:val="00323B2C"/>
    <w:rsid w:val="0034000C"/>
    <w:rsid w:val="00352D67"/>
    <w:rsid w:val="00353A8E"/>
    <w:rsid w:val="00356243"/>
    <w:rsid w:val="00373305"/>
    <w:rsid w:val="003861AB"/>
    <w:rsid w:val="00394A45"/>
    <w:rsid w:val="00397142"/>
    <w:rsid w:val="003A1BCB"/>
    <w:rsid w:val="003A7637"/>
    <w:rsid w:val="003C7B6F"/>
    <w:rsid w:val="003E4604"/>
    <w:rsid w:val="00403759"/>
    <w:rsid w:val="0040531A"/>
    <w:rsid w:val="004347B6"/>
    <w:rsid w:val="004435A9"/>
    <w:rsid w:val="00446A3F"/>
    <w:rsid w:val="004507E9"/>
    <w:rsid w:val="00466D4A"/>
    <w:rsid w:val="00472694"/>
    <w:rsid w:val="00472BF3"/>
    <w:rsid w:val="004745DE"/>
    <w:rsid w:val="0047672E"/>
    <w:rsid w:val="004B5439"/>
    <w:rsid w:val="004B5AC7"/>
    <w:rsid w:val="004C579A"/>
    <w:rsid w:val="004D30BC"/>
    <w:rsid w:val="004E26EB"/>
    <w:rsid w:val="004E728C"/>
    <w:rsid w:val="004F6F69"/>
    <w:rsid w:val="00503808"/>
    <w:rsid w:val="00516F74"/>
    <w:rsid w:val="00523198"/>
    <w:rsid w:val="00526A93"/>
    <w:rsid w:val="00530571"/>
    <w:rsid w:val="005439BA"/>
    <w:rsid w:val="005455B9"/>
    <w:rsid w:val="00564AFE"/>
    <w:rsid w:val="0057247B"/>
    <w:rsid w:val="00580B38"/>
    <w:rsid w:val="005962F3"/>
    <w:rsid w:val="005A4262"/>
    <w:rsid w:val="005D09F9"/>
    <w:rsid w:val="005D50A2"/>
    <w:rsid w:val="005F3013"/>
    <w:rsid w:val="00614683"/>
    <w:rsid w:val="00617E19"/>
    <w:rsid w:val="0062218A"/>
    <w:rsid w:val="00634141"/>
    <w:rsid w:val="00657751"/>
    <w:rsid w:val="006768D8"/>
    <w:rsid w:val="00683D09"/>
    <w:rsid w:val="0068696A"/>
    <w:rsid w:val="006906D9"/>
    <w:rsid w:val="006A41F1"/>
    <w:rsid w:val="006D11CB"/>
    <w:rsid w:val="006D6EF8"/>
    <w:rsid w:val="006E21B2"/>
    <w:rsid w:val="006F69C8"/>
    <w:rsid w:val="00707947"/>
    <w:rsid w:val="00711BA4"/>
    <w:rsid w:val="007310C6"/>
    <w:rsid w:val="00743082"/>
    <w:rsid w:val="0075031D"/>
    <w:rsid w:val="007560E9"/>
    <w:rsid w:val="00775958"/>
    <w:rsid w:val="007775F0"/>
    <w:rsid w:val="00792679"/>
    <w:rsid w:val="00793694"/>
    <w:rsid w:val="00794FEA"/>
    <w:rsid w:val="007B48CF"/>
    <w:rsid w:val="007B550D"/>
    <w:rsid w:val="007D34FF"/>
    <w:rsid w:val="007D575D"/>
    <w:rsid w:val="007E105A"/>
    <w:rsid w:val="007E245D"/>
    <w:rsid w:val="007E321C"/>
    <w:rsid w:val="007E7696"/>
    <w:rsid w:val="00801111"/>
    <w:rsid w:val="00815103"/>
    <w:rsid w:val="00817B93"/>
    <w:rsid w:val="00821FC5"/>
    <w:rsid w:val="00826598"/>
    <w:rsid w:val="008408B7"/>
    <w:rsid w:val="00841062"/>
    <w:rsid w:val="008429B5"/>
    <w:rsid w:val="00850300"/>
    <w:rsid w:val="00852453"/>
    <w:rsid w:val="00861274"/>
    <w:rsid w:val="00861AAB"/>
    <w:rsid w:val="00865130"/>
    <w:rsid w:val="0087187B"/>
    <w:rsid w:val="00874724"/>
    <w:rsid w:val="00890BEB"/>
    <w:rsid w:val="008A3F13"/>
    <w:rsid w:val="008B0D5E"/>
    <w:rsid w:val="008D6C5B"/>
    <w:rsid w:val="008F1AB6"/>
    <w:rsid w:val="008F49A2"/>
    <w:rsid w:val="00903968"/>
    <w:rsid w:val="00903C71"/>
    <w:rsid w:val="00905349"/>
    <w:rsid w:val="009307B2"/>
    <w:rsid w:val="00933DE1"/>
    <w:rsid w:val="0095006D"/>
    <w:rsid w:val="0095265E"/>
    <w:rsid w:val="0096150F"/>
    <w:rsid w:val="00961D4F"/>
    <w:rsid w:val="009648FC"/>
    <w:rsid w:val="00966F42"/>
    <w:rsid w:val="00982014"/>
    <w:rsid w:val="00990254"/>
    <w:rsid w:val="009973F0"/>
    <w:rsid w:val="009A6377"/>
    <w:rsid w:val="009B2D9C"/>
    <w:rsid w:val="009B6701"/>
    <w:rsid w:val="009D4D44"/>
    <w:rsid w:val="009D4EBE"/>
    <w:rsid w:val="009E366D"/>
    <w:rsid w:val="009F2847"/>
    <w:rsid w:val="009F57F1"/>
    <w:rsid w:val="00A14D75"/>
    <w:rsid w:val="00A1756C"/>
    <w:rsid w:val="00A33126"/>
    <w:rsid w:val="00A608E3"/>
    <w:rsid w:val="00A67AAF"/>
    <w:rsid w:val="00A73299"/>
    <w:rsid w:val="00A76775"/>
    <w:rsid w:val="00A87A58"/>
    <w:rsid w:val="00A90D3A"/>
    <w:rsid w:val="00A97014"/>
    <w:rsid w:val="00AA3BEF"/>
    <w:rsid w:val="00AA5E94"/>
    <w:rsid w:val="00AA5EDF"/>
    <w:rsid w:val="00AC342A"/>
    <w:rsid w:val="00AD24D0"/>
    <w:rsid w:val="00AD5FC6"/>
    <w:rsid w:val="00AE5B15"/>
    <w:rsid w:val="00B23869"/>
    <w:rsid w:val="00B24AD2"/>
    <w:rsid w:val="00B43015"/>
    <w:rsid w:val="00B5038C"/>
    <w:rsid w:val="00B6476C"/>
    <w:rsid w:val="00B7533B"/>
    <w:rsid w:val="00B84D61"/>
    <w:rsid w:val="00BA5E13"/>
    <w:rsid w:val="00BB3026"/>
    <w:rsid w:val="00BC0A48"/>
    <w:rsid w:val="00BC7F78"/>
    <w:rsid w:val="00BF52B7"/>
    <w:rsid w:val="00C122BE"/>
    <w:rsid w:val="00C25C71"/>
    <w:rsid w:val="00C41E71"/>
    <w:rsid w:val="00C51EB0"/>
    <w:rsid w:val="00C60E49"/>
    <w:rsid w:val="00C61FB2"/>
    <w:rsid w:val="00C62731"/>
    <w:rsid w:val="00C67CBD"/>
    <w:rsid w:val="00C702AB"/>
    <w:rsid w:val="00C80A67"/>
    <w:rsid w:val="00C878E8"/>
    <w:rsid w:val="00C97F3B"/>
    <w:rsid w:val="00CA0D2A"/>
    <w:rsid w:val="00CA56FB"/>
    <w:rsid w:val="00CB00E7"/>
    <w:rsid w:val="00CB0F8F"/>
    <w:rsid w:val="00CB5FD4"/>
    <w:rsid w:val="00CF7559"/>
    <w:rsid w:val="00D00501"/>
    <w:rsid w:val="00D04BA5"/>
    <w:rsid w:val="00D07AC0"/>
    <w:rsid w:val="00D22CD5"/>
    <w:rsid w:val="00D40028"/>
    <w:rsid w:val="00D51C22"/>
    <w:rsid w:val="00D605E2"/>
    <w:rsid w:val="00D72BF4"/>
    <w:rsid w:val="00D80B88"/>
    <w:rsid w:val="00D8452C"/>
    <w:rsid w:val="00D84E52"/>
    <w:rsid w:val="00D870BB"/>
    <w:rsid w:val="00D92A72"/>
    <w:rsid w:val="00D93A61"/>
    <w:rsid w:val="00DA7EA4"/>
    <w:rsid w:val="00DB6488"/>
    <w:rsid w:val="00DB7740"/>
    <w:rsid w:val="00DC23D6"/>
    <w:rsid w:val="00DD1879"/>
    <w:rsid w:val="00E02249"/>
    <w:rsid w:val="00E16EB7"/>
    <w:rsid w:val="00E205B9"/>
    <w:rsid w:val="00E21168"/>
    <w:rsid w:val="00E45FBD"/>
    <w:rsid w:val="00E64F86"/>
    <w:rsid w:val="00E65A86"/>
    <w:rsid w:val="00E70E30"/>
    <w:rsid w:val="00E93BF9"/>
    <w:rsid w:val="00E944E9"/>
    <w:rsid w:val="00EA6BE3"/>
    <w:rsid w:val="00EB5565"/>
    <w:rsid w:val="00EC54F5"/>
    <w:rsid w:val="00ED2C01"/>
    <w:rsid w:val="00ED5C2A"/>
    <w:rsid w:val="00EE09AF"/>
    <w:rsid w:val="00EE2CC4"/>
    <w:rsid w:val="00EE3CC2"/>
    <w:rsid w:val="00EE6934"/>
    <w:rsid w:val="00EE77B2"/>
    <w:rsid w:val="00F12B7C"/>
    <w:rsid w:val="00F305B2"/>
    <w:rsid w:val="00F47B46"/>
    <w:rsid w:val="00F61F5E"/>
    <w:rsid w:val="00F86B36"/>
    <w:rsid w:val="00FA368A"/>
    <w:rsid w:val="00FB2CF3"/>
    <w:rsid w:val="00FB60A8"/>
    <w:rsid w:val="00FB6F40"/>
    <w:rsid w:val="00FC4E82"/>
    <w:rsid w:val="00FF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75CBDB"/>
  <w15:docId w15:val="{B4568CCF-2FB4-475C-8276-7B5B54325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F86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76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7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7637"/>
    <w:rPr>
      <w:sz w:val="20"/>
      <w:szCs w:val="20"/>
    </w:rPr>
  </w:style>
  <w:style w:type="paragraph" w:styleId="a7">
    <w:name w:val="List Paragraph"/>
    <w:basedOn w:val="a"/>
    <w:uiPriority w:val="34"/>
    <w:qFormat/>
    <w:rsid w:val="0040531A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745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745DE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47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B670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B6701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9B67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YYLBV4dnPh32qcq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5B22B-A512-44C9-96E8-DA6C1CC9C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3</Pages>
  <Words>349</Words>
  <Characters>1994</Characters>
  <Application>Microsoft Office Word</Application>
  <DocSecurity>0</DocSecurity>
  <Lines>16</Lines>
  <Paragraphs>4</Paragraphs>
  <ScaleCrop>false</ScaleCrop>
  <Company>SYNNEX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2018-06-06T02:25:00Z</cp:lastPrinted>
  <dcterms:created xsi:type="dcterms:W3CDTF">2025-12-23T06:45:00Z</dcterms:created>
  <dcterms:modified xsi:type="dcterms:W3CDTF">2025-12-24T03:35:00Z</dcterms:modified>
</cp:coreProperties>
</file>